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11517920"/>
    <w:bookmarkEnd w:id="0"/>
    <w:p w14:paraId="1DDFBE86" w14:textId="77777777" w:rsidR="0017708F" w:rsidRDefault="000136D0">
      <w:pPr>
        <w:ind w:left="-623"/>
        <w:rPr>
          <w:rFonts w:ascii="Times New Roman"/>
          <w:position w:val="3"/>
          <w:sz w:val="20"/>
        </w:rPr>
      </w:pPr>
      <w:r>
        <w:rPr>
          <w:rFonts w:ascii="Times New Roman"/>
          <w:noProof/>
          <w:sz w:val="20"/>
          <w:lang w:val="de-DE" w:eastAsia="de-DE"/>
        </w:rPr>
        <mc:AlternateContent>
          <mc:Choice Requires="wpg">
            <w:drawing>
              <wp:inline distT="0" distB="0" distL="0" distR="0" wp14:anchorId="29D43755" wp14:editId="4D5B788B">
                <wp:extent cx="436245" cy="434340"/>
                <wp:effectExtent l="0" t="0" r="0" b="3809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6245" cy="434340"/>
                          <a:chOff x="0" y="0"/>
                          <a:chExt cx="436245" cy="43434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436245" cy="434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6245" h="434340">
                                <a:moveTo>
                                  <a:pt x="435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3762"/>
                                </a:lnTo>
                                <a:lnTo>
                                  <a:pt x="435921" y="433763"/>
                                </a:lnTo>
                                <a:lnTo>
                                  <a:pt x="435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D3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76" y="253446"/>
                            <a:ext cx="390930" cy="16140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7A990B3" id="Group 2" o:spid="_x0000_s1026" style="width:34.35pt;height:34.2pt;mso-position-horizontal-relative:char;mso-position-vertical-relative:line" coordsize="436245,4343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XO9sWwMAAEkIAAAOAAAAZHJzL2Uyb0RvYy54bWykVtFu2zgQfD+g/0Dw&#10;vZFtKc5FiF0UzTUIULTBNUWfaYqSiFIkj6Qt5+9vlxRtN257RQ5B7JW4pHZnZ0a+ebMfFNkJ56XR&#10;Kzq/mFEiNDeN1N2Kfnl8//pPSnxgumHKaLGiT8LTN+tXf9yMthYL0xvVCEfgEO3r0a5oH4Kti8Lz&#10;XgzMXxgrNCy2xg0swKXrisaxEU4fVLGYzZbFaFxjneHCe7h7mxbpOp7ftoKHT23rRSBqRaG2ED9d&#10;/NzgZ7G+YXXnmO0ln8pgL6hiYFLDQw9H3bLAyNbJs6MGyZ3xpg0X3AyFaVvJRewBupnPnnVz58zW&#10;xl66euzsASaA9hlOLz6Wf9w9OCKbFV1QotkAI4pPJQuEZrRdDRl3zn62Dy71B+EHw795WC6er+N1&#10;d0zet27ATdAm2UfMnw6Yi30gHG5W5XJRXVLCYakq4W+aCe9hcGe7eP/XL/cVrE4PjaUdShktsMsf&#10;AfT/D8DPPbMizsUjPBOA5RHARKcyQRhzEL8IqK/9BOXL0Tl0yWq+9eFOmAgz233wIRG6yRHrc8T3&#10;OocOZIGCUFEQgRIQhKMEBLFJgrAs4D6cHYZkPM6pP4wJVwezE48m5gUcVlVeXi/mlOQ5Q6XHFKVP&#10;U0GNJ1l5LX/beFzKqcryahn5CMflhPydEk+eG7Mj9L+THdl2ksiV8QKpnTo/BBENuHmKtzdKNu+l&#10;Uti/d93mnXJkx9BpZle35RKxhC0nacDKPH+MNqZ5AvKMYD8r6v/ZMicoUfca6IlelQOXg00OXFDv&#10;THS0CL3z4XH/lTlLLIQrGkBcH01mKaszMbCpQy7u1ObtNphWImtibami6QIUs76xktfwP3kPRGfS&#10;+W+Phl1hi70lnx9+64yBuW9b+xpsEigoN1LJ8BQtH4SHRendg+RoSnhxVGGVVXg/sE6QCoeQMzAf&#10;Oz3bvlHS5kFiPBUKsnjmsz/oNXn4reHbQeiQXkpOKKjZaN9L60FetRg2AjzW3TcgDg4vxABGa53U&#10;IQnOBycC73EmLRDqbxDoRJ68EIs+1okt/MRIFtXsahnFtbgsqyrSkNXZb8vr2XUJ7EK/nS/n1SwL&#10;K9sRMgQdZeISegUgfkaiZDqxqlRHDKGsSJ74voLouxfi6XXMOv4CWP8L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CN1jUK2wAAAAMBAAAPAAAAZHJzL2Rvd25yZXYueG1sTI9Pa8JA&#10;EMXvhX6HZQq91U1sayVmIyK2Jyn4B4q3MTsmwexsyK5J/PZde6mXeQxveO836XwwteiodZVlBfEo&#10;AkGcW11xoWC/+3yZgnAeWWNtmRRcycE8e3xIMdG25w11W1+IEMIuQQWl900ipctLMuhGtiEO3sm2&#10;Bn1Y20LqFvsQbmo5jqKJNFhxaCixoWVJ+Xl7MQq+euwXr/GqW59Py+th9/79s45JqeenYTED4Wnw&#10;/8dwww/okAWmo72wdqJWEB7xfzN4k+kHiONN30Bmqbxnz34BAAD//wMAUEsDBAoAAAAAAAAAIQBB&#10;fGlluQMAALkDAAAUAAAAZHJzL21lZGlhL2ltYWdlMS5wbmeJUE5HDQoaCgAAAA1JSERSAAAAUgAA&#10;ACIIBgAAAMwOjloAAAAGYktHRAD/AP8A/6C9p5MAAAAJcEhZcwAADsQAAA7EAZUrDhsAAANZSURB&#10;VGiB7ZrLb01RFMZ/l6qmNCIYqBCNoC/1aD1DYmAgEUMz/4MmYmIg0aRjRYwMiL9BomORepSWkkqK&#10;KkrIRR+RXjS6DPYtt7vr3HPOPXfv3pv0S05u7rf3WmedL/u19t6IyNec56SIEPNJSzRMikgqgr9T&#10;Ef2JiJy1bLti2L4JieNEDF9SAazhPypxhxpgAzAaUu+AwxicYYnn97VFqNPiPAoH8C3kwZDy5cAh&#10;H4EUG6Um5H6g2kcgxYYrIceBiwrfCizNY7dX4TqAiWIE5RKuhBSgW+GrgS157PYoXE/WX0nDZdd+&#10;hi7Azjw2rQr3tDjhuIVLITPAkMIHzco1wDaL+wB8KWZQruB6sulRuKAWuRtIRbAvSbgWslfhmgLq&#10;amvM/iLG4hSuhXyhcHXoSxxtolkUMosBhUsBDQqvjZ2LQmYxAQwr/D7rfyVQb3GjQNpFUC7gI7Pp&#10;Uzg7w2kAlkWwK1n4EFLrnnbX1mbyslg/zmKhWmQ9c5c6mpBlMz6CHyGfKNxKYFPO/2alzqKQFtLA&#10;iMLnTi62kN+A964CcgFf22gPFW5WyFVArVX2iDLYqMiFLyEfKFxj9tde9oARsqzgS8j7Ctdo/YbV&#10;j4JMgXZJkfElZD/wy+KaMDO3lntrQ0EUjBVolxQTvoT8zfzZezXmVHGHxQ9hdtgLwdsYddcBVXnK&#10;N8bwNeLzzCZoPWkLmWQhHicbqgHOBZStBdpj+BqoiFE5KbSP3A6st7gkQg5jWmVdxPodmFZ5A5jC&#10;DDXNwFVga4z33lvoFnlF4R4neIcAt2LanAdeAR8xGyXdxBNxGrjtU8hB5k842vuTblZcw7QuX7gJ&#10;jPkUchpzIJYPw5isJgnSwKWEPqIiA3SC/wsCWt6di0KXPTY6Md3VNS4A7wAqgOc5BbXA4RDjSfSd&#10;7ygIG/+KJWQGOILpdseL5NP23w5c/8fEubqWxV0Jv9b3PeCqXEuI77YAu7GA+va1PvtZIiJnRORH&#10;pC+Lhl4RabTf5btrDxKcxmUIH0PjYga4jDkv7yLZ1Zc+4DTmftKgXZgSkaDj0SBMMTeD2IUZInLx&#10;h+D9xGb0jOIn+qkjmDNv7c7QKPA5MNL5qAKOAUcxcW/GLL5XYL5hBpOFjQOfgNeY4eYO8DKf479T&#10;79TnXTW5/AAAAABJRU5ErkJgglBLAQItABQABgAIAAAAIQCxgme2CgEAABMCAAATAAAAAAAAAAAA&#10;AAAAAAAAAABbQ29udGVudF9UeXBlc10ueG1sUEsBAi0AFAAGAAgAAAAhADj9If/WAAAAlAEAAAsA&#10;AAAAAAAAAAAAAAAAOwEAAF9yZWxzLy5yZWxzUEsBAi0AFAAGAAgAAAAhAFBc72xbAwAASQgAAA4A&#10;AAAAAAAAAAAAAAAAOgIAAGRycy9lMm9Eb2MueG1sUEsBAi0AFAAGAAgAAAAhAKomDr68AAAAIQEA&#10;ABkAAAAAAAAAAAAAAAAAwQUAAGRycy9fcmVscy9lMm9Eb2MueG1sLnJlbHNQSwECLQAUAAYACAAA&#10;ACEAjdY1CtsAAAADAQAADwAAAAAAAAAAAAAAAAC0BgAAZHJzL2Rvd25yZXYueG1sUEsBAi0ACgAA&#10;AAAAAAAhAEF8aWW5AwAAuQMAABQAAAAAAAAAAAAAAAAAvAcAAGRycy9tZWRpYS9pbWFnZTEucG5n&#10;UEsFBgAAAAAGAAYAfAEAAKcLAAAAAA==&#10;">
                <v:shape id="Graphic 3" o:spid="_x0000_s1027" style="position:absolute;width:436245;height:434340;visibility:visible;mso-wrap-style:square;v-text-anchor:top" coordsize="436245,434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JkLwgAAANoAAAAPAAAAZHJzL2Rvd25yZXYueG1sRI9Ba8JA&#10;FITvgv9heUJvutFCKdFVVFDElpaquT+yzySYfRuzq5v++25B8DjMzDfMbNGZWtypdZVlBeNRAoI4&#10;t7riQsHpuBm+g3AeWWNtmRT8koPFvN+bYapt4B+6H3whIoRdigpK75tUSpeXZNCNbEMcvbNtDfoo&#10;20LqFkOEm1pOkuRNGqw4LpTY0Lqk/HK4GQXZ6nr9ys7bz7DHJKvD+HsdPqRSL4NuOQXhqfPP8KO9&#10;0wpe4f9KvAFy/gcAAP//AwBQSwECLQAUAAYACAAAACEA2+H2y+4AAACFAQAAEwAAAAAAAAAAAAAA&#10;AAAAAAAAW0NvbnRlbnRfVHlwZXNdLnhtbFBLAQItABQABgAIAAAAIQBa9CxbvwAAABUBAAALAAAA&#10;AAAAAAAAAAAAAB8BAABfcmVscy8ucmVsc1BLAQItABQABgAIAAAAIQCHuJkLwgAAANoAAAAPAAAA&#10;AAAAAAAAAAAAAAcCAABkcnMvZG93bnJldi54bWxQSwUGAAAAAAMAAwC3AAAA9gIAAAAA&#10;" path="m435921,l,,,433762r435921,1l435921,xe" fillcolor="#007d36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24076;top:253446;width:390930;height:161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N2/xAAAANoAAAAPAAAAZHJzL2Rvd25yZXYueG1sRI9Ba8JA&#10;FITvQv/D8gq9mY1SJKRZpRSE2pyqHnp8ZF+yabNv0+xqUn99VxA8DjPzDVNsJtuJMw2+daxgkaQg&#10;iCunW24UHA/beQbCB2SNnWNS8EceNuuHWYG5diN/0nkfGhEh7HNUYELocyl9ZciiT1xPHL3aDRZD&#10;lEMj9YBjhNtOLtN0JS22HBcM9vRmqPrZn6yCTH9sV6eskaX59enua3G5lPW3Uk+P0+sLiEBTuIdv&#10;7Xet4BmuV+INkOt/AAAA//8DAFBLAQItABQABgAIAAAAIQDb4fbL7gAAAIUBAAATAAAAAAAAAAAA&#10;AAAAAAAAAABbQ29udGVudF9UeXBlc10ueG1sUEsBAi0AFAAGAAgAAAAhAFr0LFu/AAAAFQEAAAsA&#10;AAAAAAAAAAAAAAAAHwEAAF9yZWxzLy5yZWxzUEsBAi0AFAAGAAgAAAAhAJuU3b/EAAAA2gAAAA8A&#10;AAAAAAAAAAAAAAAABwIAAGRycy9kb3ducmV2LnhtbFBLBQYAAAAAAwADALcAAAD4AgAAAAA=&#10;">
                  <v:imagedata r:id="rId9" o:title="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noProof/>
          <w:spacing w:val="16"/>
          <w:position w:val="3"/>
          <w:sz w:val="20"/>
          <w:lang w:val="de-DE" w:eastAsia="de-DE"/>
        </w:rPr>
        <mc:AlternateContent>
          <mc:Choice Requires="wpg">
            <w:drawing>
              <wp:inline distT="0" distB="0" distL="0" distR="0" wp14:anchorId="492C3CF8" wp14:editId="412BD314">
                <wp:extent cx="1065530" cy="161290"/>
                <wp:effectExtent l="0" t="0" r="0" b="63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5530" cy="161290"/>
                          <a:chOff x="0" y="0"/>
                          <a:chExt cx="1065530" cy="16129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6058" y="0"/>
                            <a:ext cx="159036" cy="15761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3695" y="0"/>
                            <a:ext cx="281953" cy="1607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523362" y="0"/>
                            <a:ext cx="29209" cy="158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158115">
                                <a:moveTo>
                                  <a:pt x="291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7618"/>
                                </a:lnTo>
                                <a:lnTo>
                                  <a:pt x="29146" y="157618"/>
                                </a:lnTo>
                                <a:lnTo>
                                  <a:pt x="291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D3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8480" y="0"/>
                            <a:ext cx="133695" cy="15761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285" cy="15761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FED2D92" id="Group 5" o:spid="_x0000_s1026" style="width:83.9pt;height:12.7pt;mso-position-horizontal-relative:char;mso-position-vertical-relative:line" coordsize="10655,16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nAyV4AMAANEOAAAOAAAAZHJzL2Uyb0RvYy54bWzsV1Fv2zYQfh/Q/yDo&#10;vbEkR7IlxCmKZg0CFG2wZugzTVESUUnkSNpy/v3uSFHW7KxbiwVIgT3YPppH6nj3fd9RV28OXRvs&#10;mdJc9JswvojCgPVUlLyvN+HvD+9fr8NAG9KXpBU924SPTIdvrl/9cjXIgiWiEW3JVACb9LoY5CZs&#10;jJHFYqFpwzqiL4RkPUxWQnXEwFDVi1KRAXbv2kUSRdliEKqUSlCmNfx74ybDa7t/VTFqPlWVZiZo&#10;NyHEZuy3st9b/F5cX5GiVkQ2nI5hkB+IoiO8h4dOW90QQ4Kd4mdbdZwqoUVlLqjoFqKqOGX2DHCa&#10;ODo5za0SO2nPUhdDLac0QWpP8vTD29KP+3sV8HITpmHQkw5KZJ8apJiaQdYFeNwq+VneK3c+MD8I&#10;+lXD9OJ0Hsf10flQqQ4XwTGDg83545RzdjABhT/jKEvTJZSGwlycxUk+FoU2ULmzZbT59dsLF6Rw&#10;j7XBTcFITgv4jCkE6yyF/ww1WGV2ioXjJt2/2qMj6utOvoZqS2L4lrfcPFrkQl0xqH5/zynmFgfH&#10;amS+GncdqVmQYTW8B/pj9s+Wb1su3/O2xZyjPQYKcD+ByxNndVC8EXTXsd44binWQsyi1w2XOgxU&#10;wbotA6iouzKGggGvDeBFKt4bRyRtFDO0wedXEMdvQD8MlBTThA36GCceQY/QOkFLHmVRCurxBGTS&#10;PFpCgixi0lUWr/HpU+FJIZU2t0x0ARoQLoQB2SYF2X/QY0DeZUyji8EGByG5VIPx08Bl9Ve4rF4a&#10;XJJnh0uaL7McNOwcLsk6ztOlF5hotYr/c7gMErqX9nyD0RnjvkugPzdEMkAsbnuUBOCCF2jXrizs&#10;Rx/UZyABjv6GT2myXGZQhycSlCdR7um0jmMr/TM60Z2j05xC0OlKRyagVeMteui9iaTDptvapmtA&#10;PYCIYQBNd4vpB5ISg+u8GQybMHGBNNAIUhsHTnZizx6EdTPYDpI8vgTy+2NAnEePtp97QlOZefk5&#10;/yvtbs4nnquId/C/zvH42O9yts0MYvSb0VZo5tQKE2Bla8oE+M1zrUXLS6/nWtXbd60K9gRvMtHq&#10;BhTQ7TNzg57n64/WVpSP0N0HuN5sQv3HjmDzau96gCfehbyhvLH1hjLtO2FvTDbvoKIPhy9EyVFQ&#10;DTTvj8Kj9ExXnS+u7MXbnREVt6J7jAhOjQNgzM+ntEAUx0LXmHMsAnYx5OlLaMwodM/bmJeX68v1&#10;jFukmO5yoDCowf835ulWHUOi5niB8QsDzOWzA+ZJrCyjVbJ+XqzYNwB4b7IiO77j4YvZfGyl6Pgm&#10;ev0nAAAA//8DAFBLAwQUAAYACAAAACEAV33x6tQAAACtAgAAGQAAAGRycy9fcmVscy9lMm9Eb2Mu&#10;eG1sLnJlbHO8ksFqwzAMhu+DvoPRfXGSljFGnV5GodfRPYCwFcc0lo3tlfXtZyiDFUp3y1ES//d/&#10;B213334WZ0rZBVbQNS0IYh2MY6vg87h/fgWRC7LBOTApuFCG3bB62n7QjKWG8uRiFpXCWcFUSnyT&#10;MuuJPOYmROJ6GUPyWOqYrIyoT2hJ9m37ItNfBgw3THEwCtLBrEEcL7E2/88O4+g0vQf95YnLnQrp&#10;fO2uQEyWigJPxuF1uW4iW5D3HfplHPpHDt0yDt0jh80yDptfB3nzZMMPAAAA//8DAFBLAwQUAAYA&#10;CAAAACEANw2TC9wAAAAEAQAADwAAAGRycy9kb3ducmV2LnhtbEyPQWvCQBCF74X+h2UKvdVNtGpJ&#10;sxER25MUqoJ4G7NjEszOhuyaxH/ftZf28mB4w3vfSxeDqUVHrassK4hHEQji3OqKCwX73cfLGwjn&#10;kTXWlknBjRwssseHFBNte/6mbusLEULYJaig9L5JpHR5SQbdyDbEwTvb1qAPZ1tI3WIfwk0tx1E0&#10;kwYrDg0lNrQqKb9sr0bBZ4/9chKvu83lvLodd9OvwyYmpZ6fhuU7CE+D/3uGO35AhywwneyVtRO1&#10;gjDE/+rdm83DjJOC8fQVZJbK//DZDwAAAP//AwBQSwMECgAAAAAAAAAhADwKDUYbBQAAGwUAABQA&#10;AABkcnMvbWVkaWEvaW1hZ2U0LnBuZ4lQTkcNChoKAAAADUlIRFIAAABBAAAAIQgGAAAAhgPGHwAA&#10;AAZiS0dEAP8A/wD/oL2nkwAAAAlwSFlzAAAOxAAADsQBlSsOGwAABLtJREFUaIFjZKg1+8+ABVzN&#10;WaGtJaZ4DZscLvD551de14W5u08+uWqOTV5XXOXynvjJLmI8Qq9gYlGra5ftunvSDV1tvUNKY65F&#10;2GRS7McHNt847Ou3rGQTNjkWalny4/dPjoDlZRtwBYC+hOrFPfFTXES4Bd4gi3/6+ZXv7bePwujq&#10;v//5yUkttxECTNQw5M/fPywRq2tW7Lt3xgmbvKGk+vm9CVOd0QNgsACKA+Hfv39MiRta5m+8ccgf&#10;m7yJlOaZvQlTnIW5+N9SahetAEWB8P//f8a8bb2TllzcHoNN3lxG++Tu+Mmugpx87ymxh9aAojKh&#10;du/M5qmn1mRjk7OU1T2+I3aiBx8H9ydK7KAHIDsl9BxdUtJ6aH41NjkbOf0jO+Mmug+FAGBgIDMQ&#10;Zp/ZkFq6c3I3Njl7BaOD22MnePKyc3+mzGn0AyQHwsrLu8PTN3fMxCbnqGi8f2tMnzcPO9cXyp1G&#10;P0BSIGy7ddQrZm39kv///zOiy7kom+3ZEt3nw83G+ZV6zqMPIDoQDj04bxe8onLtn39/MQpTdxWL&#10;nZuiuv242Di+Udd59AFEBcLZZ9eNfZYWbfnx5ycHupyXmtW2DZFdAZysHN+p7zz6AIKBcP31fU33&#10;Rfk7P//8xosu56tuu3ldRGcQByv7D9o4jz4AbyA8eP9MwXVh7m5sbfsATfsNa8LbQ9hZ2H7Sznn0&#10;ATgD4fXX9yIuC3P3PP30WhpdLlDTYf2qsLYwNhbWX7R1Hn0AzkCYcnJ17t13T5Sxyb388k7819/f&#10;bLRzFn0BzkAosY7pNpBQu4BN7tjjS1aBy8vW//zzi512TqMfwBkIvOxcX3bETfBQEZK9g01+991T&#10;rpGra5f/+fuHamMSAwXwFoziPMIvd8dPcpXiFX2GTX799QOByRtb5/77948q4xIDBQg6XkFQ6sGu&#10;+EluuLrDiy5si8vf3jcRWytyqACiYlBbTOnqtph+Ly5W7C3CKSdX59TsndFCXafRDxCdjC1kdU6s&#10;j+wKZGVm+Y1Nvu3QgqquI4vLqOc0+gGS8rKbivmupcFN0YyMjFhHqMt3TemceXp9OnWcRj9AcoEW&#10;quO8erpPeSYu+cwtndOXXdoZRZmz6AvIKtXTTQNntrlkVmGT+///P2PcusZFm24c8qPMafQDZFdt&#10;FbbxHUVWUX3Y5P7++8sctqp6Fa4h+MEGyA4ERkbG/91uuaXxBt4Lscn//POL3W9ZyaYTj69YkO88&#10;+gCKGjlMTEz/5vhXpfhp2GGd3vr66zu35+KC7Zde3NajxB5aA4qbvCzMLH9WhraEeywu2HHwwTl7&#10;dPkPPz4LuC3K23U4eaatqrDcbXR5YU7+t2rCcjfRxRed3xa7/NKuSErcti9xqhMxcx5UafdzsLL/&#10;2BTV4+c4P2v/uec3jNDlX355J+6yIHfPkZRZNrL84o+R5d5+/yh86+0jdWq4Ax1gGwrEBqjW5ufj&#10;4P60PbbfU01Y7hY2+UcfX8i5LMjZ8+rLOzFq2UktQNWOjxiP0Ktd8ZPcpPlEn2KTv/X2kZrborxd&#10;H75/FqCmvZQCqvf+5AUkH+6On+yKawL24ovb+l5LCrd9+fmNh4GBgYGNmfUXBwv7D1pgYt0MABRk&#10;vUSVDiL2AAAAAElFTkSuQmCCUEsDBAoAAAAAAAAAIQCZKk56swYAALMGAAAUAAAAZHJzL21lZGlh&#10;L2ltYWdlMi5wbmeJUE5HDQoaCgAAAA1JSERSAAAAOwAAACIIBgAAAOH8oeAAAAAGYktHRAD/AP8A&#10;/6C9p5MAAAAJcEhZcwAADsQAAA7EAZUrDhsAAAZTSURBVFiF1Zl3VBRHHMdnr9GkCgdIL4r0ougz&#10;FCUGgtJEqhRBRUUTa8QEFYWIqIgaNBqegoqICCJIuQeBKIZiNKJieFQFAc8DT8p5CMJxd5u/yOOd&#10;s8cdLE/y/XM+OzPf7+6+2d/MIiBmCQogqo64ZG+nbVkDY1hq66cb2KVurnn3sV8VxjfZeKZd8oze&#10;QiAQ+AAAcLom84d9v59LErwu0Nz5VpZf/Dpx5v7Pd2edvUPa1ioYI0xlQJh6BvvUXNJ3lmEFDbd2&#10;vzYx6JcQLmHZI0NyqzJ2l7QPvNWH8VDLVRmpXgcivmRQAHAIO8rlSKzJirpb19NqBeNBFt/evOod&#10;s4FIIPKmO9d0Na2wPD6PGHLnyI2K10+dYDzAzDk73ftw2GwICsA0wqIoinxPS/o1t+G+L4z7mn6d&#10;m+ETG0oikrhTt4evphw27kHqkZQneZEw5m28Iv+m79EgMpE0NnVr+GtKYVOe5EXGVaQegTHPhY6F&#10;t/ziA2dbUACmEDa34b7v9uLEizDmtsCOluN/zJ9CInOmbw1/iRW2or3WKTj3cCaKooggc52/rPRO&#10;4AkfCRJlFD97+ErksM+7W6y9sqIKOLwxiiBzNlhSnh940ns2BwVAxLBt/XQD1+u7SwdHh2UF2Up9&#10;23sFQae8JMkSI/jbw1eThh0vA5lD/VRBtkJv0YPCoCRPKbLkp5mxh6+EhhVWBjroWFUVB592l6ZI&#10;Ds+cPXyFGZbDGyNjlYF22pY1tJAzbjIUqaGZtYevMMOmPS2MwCoDteVVu2TI/6+gAAgJ62e2MkdX&#10;Qb0DxrLqy9btLf3lDOwTNJuFGVZZWqGvdH2y61xp+T4YT36UvSuh8tqBmbOGv4QuUEbKOi20kDNu&#10;UmQJ6Gp76F5K/KXa/C0zYw1/TfrpWapp9vi2/3E/rG3atqLE3/IaK9bibw1/iVRUuBnZ0S57Rm+G&#10;MT7KJ6y7HZNV0V4LXcyESVlaoRfWzuXzSOKONVlfqowSU+RycYONx9X4lZGHYIzDG6N4ZUUVPGM0&#10;24hjzISq1whrp39gaoozzkQxBnvnwdrNVQ3qxdoIHHAMT9i+xBe64xkcHZZdlbGn5GVf13xRx1uo&#10;rNMMa3/NYuiJ42uiOlndOrB2scMiCIKeW71351oTpzwYZw71U13Sd5Yx2O+hd1dQshIyg9ryal2C&#10;7e8+9qsOc0akxfE2rk5WDzSsharhP2LvZ4kEIi/TJy7YQccKejbbwerWdc3YXTrwia0oynhYrzJW&#10;QSNMKIoiT9422cKYuaqheE92XJJkiZGCoFNeplT9Bhivf/fK3DNzX6EoT8dEBR42tuJyrLhFS9mr&#10;xy7Puj9fNxAEQU1U9BqnfAalKCU3UBqa7KopR6XDeHXXC/uA2wezuTyu0JUVK2wto2lxUUuVh6h+&#10;UBRFjv55JQbGTFX0G6QpksPTOkrVlKfSS9cnuypIyrJgvLil2j2iICFV2BNaY7z87jxZFQaMhecf&#10;vUZrqXGbzAeHO0bZU3L2bE3XCztBRkAI/AvuUd8BgMMhuSlVv6EoOMkD65QivY4Wtr/sfCJW/7nS&#10;8n0ZPrGhCIJ89s9p4BNb0T1zb3F0+cXjvUMsZUGOoijS/L5joeOVrZXJj7J3wcY/6Bh+zFHXuhIA&#10;ABC8fmzlNz7w9s2OzuWjfOgNTHTZsT/KPuQUVv+fyi6cOFl9/Udhc2jKUenW6kbPNeWo9KbeDuO6&#10;7lYr1sigAtb1y7TM/6rcmOI4fnZNBMs1YmEXbrTxuKItr/ZG2OQTZayi26w6R4lJa61xh/Hytr+d&#10;dRXUO63UF9TBuKOOdWXJy4eruzGKAgAAYI8OybX2dRnVMppsO1jduiNcjiTWtXISMuzysPMuc6Xl&#10;+8fbcPuLBwAAkbZrUw6v2PQzFo8oSEgtbK70hDEKicy5E3jCx9/smxzYKy2qEARBgy1cM59vy7DW&#10;U5z3eiLDNSwAAMQ6bY7dZOOZBmM8Po8YkHMou6qzzgHGdRTUO7P9jwU07cg2DrNySxf3H5GHkUPR&#10;i+03LG/4xoXoK2m0C3Ikp/4PP1hHJ71FFcoy8EJ9MnF5XFJBc6UXH0WhN1Necs4HF8OlZZON0zHA&#10;0M1puOffxerRprOZmnQ2U/PNB6YWe3RITkdBrdNASaPNUEnrlYGSRttXWhYPF2sY1wob719Jt2zi&#10;1RlA0QAAAABJRU5ErkJgglBLAwQKAAAAAAAAACEA75q079kDAADZAwAAFAAAAGRycy9tZWRpYS9p&#10;bWFnZTEucG5niVBORw0KGgoAAAANSUhEUgAAACIAAAAhCAYAAAC803lsAAAABmJLR0QA/wD/AP+g&#10;vaeTAAAACXBIWXMAAA7EAAAOxAGVKw4bAAADeUlEQVRYhbXW2VLTUBgH8C8tlLLWioBlUcGyliqi&#10;iDAWBAsCIouAbHe+gQ/gAzhe6BN4xyYgq0AZZCuLDFikWCg7DDgdWQZLaemWxitnQnpok7bk8p+T&#10;M7+c7+Tkw+DtQwIcXF1170tLErK6HY1xdmmNp7zQdwX7ZtzCuWgMy9kkDUpZvTsIAIDelYliRwha&#10;kG61vERn0ge6A2lbGq50NsYpxGg1cTuWx8pdRehM+sCBte8FbkMAABqUAy6Xp291qshoNXE9Ahna&#10;mJX+OT0KcwVCpyy0ITbCxmr5NVTNFGEwG/36VqeKPAYBAGhUyuqYQvrXpgoNFqOfy5B7gvh5ajaz&#10;p0pfP9oVMoGgypIqSFDQhkhupsgFgdc01LxxcZD2qpxZjL69K5PF5Myb7WUpT8ruoA1hYyy8Olna&#10;YgdRyuoIgsDoQAbXZ/JPzYYAclYYm9nP5wYe04YAANSK85uo2crhTrxCo06lA2lbGrErS604z25O&#10;p5C0iKTZGH7EJjVvVDovj8lq9ulWj5eQMz9vruFFvKSHMQTDMKJGnNdMzZsWB2txG852BBnamJWe&#10;mPRB5KwkQdLtz/HVM4YAAKAgGt2hYHRL8cTRc6ivBVVq2hBxmHBRFBqjouaNixefKRbc6t2lHi8l&#10;ZzxugPaZ8JHMZQgAelXal0YqjBb0/2N4cy73+OyET84qknLafbw4JvcgyfYQrfGU93V18jlqfKvq&#10;WxWdORhDhMFR6w/CE+eoOepws+BW7071WBk5C/W/up8TfX/EbQgAQO0d+43WuzJR/PdMd4WcjW0r&#10;so8M2mByViXKbfVie1k9Anklkn7GMOxcb2vGLZwvy6MvyVmbCvG1IF7CZUgkL3RPciNFTs3JDRNu&#10;w9lUWBQvbDcjUjztMQgA+usZ2fqR8/tkPwIAQL7zU3KgPw4590xyXjOLxbJ5FFIpym1js9g4OSMI&#10;AvvfMKHKgsK7DQnx5x9IY9KGqHnDgqzeZrOxqGWJC76xiupr3IYAoI9phUad+mm+57VGdygg5zXi&#10;vGbqBvcYpCwxuxN1Qr7p//iBmjEpC2MIjxugLYrN7KPm1Abo7vXYhcSQ6OVLgwDQe1Nnf1qPQIrj&#10;Hvc66isAAFBtpschfhyuoTQhq+ui+xlR4ulb/PDtS4cAOF56ppvULUj+7fRBvm+QXTeOYRhRJXra&#10;6sqc/wA8fVgfOFHuLAAAAABJRU5ErkJgglBLAwQKAAAAAAAAACEALocaX94CAADeAgAAFAAAAGRy&#10;cy9tZWRpYS9pbWFnZTMucG5niVBORw0KGgoAAAANSUhEUgAAABwAAAAhCAYAAADK6cvnAAAABmJL&#10;R0QA/wD/AP+gvaeTAAAACXBIWXMAAA7EAAAOxAGVKw4bAAACfklEQVRIib3WfyzUcRzH8df3cn6c&#10;kNtl46QsC/1RRP45dEtJP6xM/6FfWkXK4hxzXOvCOEfNUC0lWa2tWT/841d1xbLJKH+whZXCGXZE&#10;53S++vb/9RndfPq+/3w/P589/vvswyA/jMMKUxuXf/pU8JEHK52xnrG5Sam3LnaU1ASrXVa13S40&#10;WczOtoArzarg+PyUV9n7x5m8gQCg7ahXGuanPXkDTRazc/6rO9d5AwHgfm/jmb6JwR28gRzHMYrm&#10;Ch3HcQwvIAC0DnftbxrsjPkvoES0YZq0VzRX6Nhl1o46qNl7Tk3a90992V7T8/IsdTDWP6JR7hui&#10;J7Wrr+9em1s0uVIFGQZc2YHLmQzD/PX0TZqMHsXtdTlUQQDY5RXQczLocB2p3eh8cuXb7IQPVRAA&#10;CqLO54mEjgvW+0X2l2Nu260i6qDU1WNMGZ6kJbVHfU0J3WMDoVRBAFDIEnReLhvHSS2j6Wa5LY/B&#10;P4HO9k6mon0puaTWPvIx4tmAPo4qCABJOw/WB3v695JadktViYVdsqcKCgSC3+Ux6RmkNmT87lf9&#10;oSGVKggAct8Q/dGAyBekptHfUxsXfoipggCgjb6ktBOsY633M+Y594K3tXnUwW0Sn88Xw45XkVpl&#10;19O0YePoVqogAKjlyRp3J9cZ6/3SMivMbqksoQ6KRW5GtTxZQ2oN/W/iO0Y+hVMFASB1d3y1n3jT&#10;EKnltFYVUwft7YQWbXSaktS+zhq2UAcB4FjgnueRm4Pf2XJnTSDDMFxZTLpNn+Q1gQAQKg3sPhF0&#10;6CFvIAAURqWonIQOZt5AbzeP0SxZYilvIABkyRJLPV0kBt7A9Q6in4VRF1SrnfsD4d7N8qH9Fi0A&#10;AAAASUVORK5CYIJQSwECLQAUAAYACAAAACEAsYJntgoBAAATAgAAEwAAAAAAAAAAAAAAAAAAAAAA&#10;W0NvbnRlbnRfVHlwZXNdLnhtbFBLAQItABQABgAIAAAAIQA4/SH/1gAAAJQBAAALAAAAAAAAAAAA&#10;AAAAADsBAABfcmVscy8ucmVsc1BLAQItABQABgAIAAAAIQAInAyV4AMAANEOAAAOAAAAAAAAAAAA&#10;AAAAADoCAABkcnMvZTJvRG9jLnhtbFBLAQItABQABgAIAAAAIQBXffHq1AAAAK0CAAAZAAAAAAAA&#10;AAAAAAAAAEYGAABkcnMvX3JlbHMvZTJvRG9jLnhtbC5yZWxzUEsBAi0AFAAGAAgAAAAhADcNkwvc&#10;AAAABAEAAA8AAAAAAAAAAAAAAAAAUQcAAGRycy9kb3ducmV2LnhtbFBLAQItAAoAAAAAAAAAIQA8&#10;Cg1GGwUAABsFAAAUAAAAAAAAAAAAAAAAAFoIAABkcnMvbWVkaWEvaW1hZ2U0LnBuZ1BLAQItAAoA&#10;AAAAAAAAIQCZKk56swYAALMGAAAUAAAAAAAAAAAAAAAAAKcNAABkcnMvbWVkaWEvaW1hZ2UyLnBu&#10;Z1BLAQItAAoAAAAAAAAAIQDvmrTv2QMAANkDAAAUAAAAAAAAAAAAAAAAAIwUAABkcnMvbWVkaWEv&#10;aW1hZ2UxLnBuZ1BLAQItAAoAAAAAAAAAIQAuhxpf3gIAAN4CAAAUAAAAAAAAAAAAAAAAAJcYAABk&#10;cnMvbWVkaWEvaW1hZ2UzLnBuZ1BLBQYAAAAACQAJAEICAACnGwAAAAA=&#10;">
                <v:shape id="Image 6" o:spid="_x0000_s1027" type="#_x0000_t75" style="position:absolute;left:9060;width:1590;height:1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mwlxAAAANoAAAAPAAAAZHJzL2Rvd25yZXYueG1sRI9Pa8JA&#10;FMTvQr/D8gq9mU1bCGnMKqW00CIIxh709si+/MHs25BdTdpP7wqCx2FmfsPkq8l04kyDay0reI5i&#10;EMSl1S3XCn53X/MUhPPIGjvLpOCPHKyWD7McM21H3tK58LUIEHYZKmi87zMpXdmQQRfZnjh4lR0M&#10;+iCHWuoBxwA3nXyJ40QabDksNNjTR0PlsTgZBZ/xxq/J7H/e0v9qfC0P8lQnUqmnx+l9AcLT5O/h&#10;W/tbK0jgeiXcALm8AAAA//8DAFBLAQItABQABgAIAAAAIQDb4fbL7gAAAIUBAAATAAAAAAAAAAAA&#10;AAAAAAAAAABbQ29udGVudF9UeXBlc10ueG1sUEsBAi0AFAAGAAgAAAAhAFr0LFu/AAAAFQEAAAsA&#10;AAAAAAAAAAAAAAAAHwEAAF9yZWxzLy5yZWxzUEsBAi0AFAAGAAgAAAAhAECWbCXEAAAA2gAAAA8A&#10;AAAAAAAAAAAAAAAABwIAAGRycy9kb3ducmV2LnhtbFBLBQYAAAAAAwADALcAAAD4AgAAAAA=&#10;">
                  <v:imagedata r:id="rId14" o:title=""/>
                </v:shape>
                <v:shape id="Image 7" o:spid="_x0000_s1028" type="#_x0000_t75" style="position:absolute;left:5936;width:2820;height:16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9WJwgAAANoAAAAPAAAAZHJzL2Rvd25yZXYueG1sRI9Bi8Iw&#10;FITvC/6H8ARvmqrgStcoIohWZNHuwl6fzbMtNi+liVr/vRGEPQ4z8w0zW7SmEjdqXGlZwXAQgSDO&#10;rC45V/D7s+5PQTiPrLGyTAoe5GAx73zMMNb2zke6pT4XAcIuRgWF93UspcsKMugGtiYO3tk2Bn2Q&#10;TS51g/cAN5UcRdFEGiw5LBRY06qg7JJejQK5T9fJ9yEZj5NI/214d1oN6aRUr9suv0B4av1/+N3e&#10;agWf8LoSboCcPwEAAP//AwBQSwECLQAUAAYACAAAACEA2+H2y+4AAACFAQAAEwAAAAAAAAAAAAAA&#10;AAAAAAAAW0NvbnRlbnRfVHlwZXNdLnhtbFBLAQItABQABgAIAAAAIQBa9CxbvwAAABUBAAALAAAA&#10;AAAAAAAAAAAAAB8BAABfcmVscy8ucmVsc1BLAQItABQABgAIAAAAIQBgj9WJwgAAANoAAAAPAAAA&#10;AAAAAAAAAAAAAAcCAABkcnMvZG93bnJldi54bWxQSwUGAAAAAAMAAwC3AAAA9gIAAAAA&#10;">
                  <v:imagedata r:id="rId15" o:title=""/>
                </v:shape>
                <v:shape id="Graphic 8" o:spid="_x0000_s1029" style="position:absolute;left:5233;width:292;height:1581;visibility:visible;mso-wrap-style:square;v-text-anchor:top" coordsize="29209,158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UfEwQAAANoAAAAPAAAAZHJzL2Rvd25yZXYueG1sRE/LasJA&#10;FN0X/IfhCt3ViV1YiY4iglRKu/Ctu0vmmkQzd2JmaqJf7ywEl4fzHo4bU4grVS63rKDbiUAQJ1bn&#10;nCpYr2YffRDOI2ssLJOCGzkYj1pvQ4y1rXlB16VPRQhhF6OCzPsyltIlGRl0HVsSB+5oK4M+wCqV&#10;usI6hJtCfkZRTxrMOTRkWNI0o+S8/DcK/lZcHxY/p23vdz+rN3fa7S5f30q9t5vJAISnxr/ET/dc&#10;Kwhbw5VwA+ToAQAA//8DAFBLAQItABQABgAIAAAAIQDb4fbL7gAAAIUBAAATAAAAAAAAAAAAAAAA&#10;AAAAAABbQ29udGVudF9UeXBlc10ueG1sUEsBAi0AFAAGAAgAAAAhAFr0LFu/AAAAFQEAAAsAAAAA&#10;AAAAAAAAAAAAHwEAAF9yZWxzLy5yZWxzUEsBAi0AFAAGAAgAAAAhAMmdR8TBAAAA2gAAAA8AAAAA&#10;AAAAAAAAAAAABwIAAGRycy9kb3ducmV2LnhtbFBLBQYAAAAAAwADALcAAAD1AgAAAAA=&#10;" path="m29146,l,,,157618r29146,l29146,xe" fillcolor="#007d36" stroked="f">
                  <v:path arrowok="t"/>
                </v:shape>
                <v:shape id="Image 9" o:spid="_x0000_s1030" type="#_x0000_t75" style="position:absolute;left:3484;width:1337;height:1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b0ZwwAAANoAAAAPAAAAZHJzL2Rvd25yZXYueG1sRI9Pa8JA&#10;FMTvQr/D8gredFNRadNspCiKt6Itgd4e2Zc/Nfs2ZlcTv31XEHocZuY3TLIaTCOu1LnasoKXaQSC&#10;OLe65lLB99d28grCeWSNjWVScCMHq/RplGCsbc8Huh59KQKEXYwKKu/bWEqXV2TQTW1LHLzCdgZ9&#10;kF0pdYd9gJtGzqJoKQ3WHBYqbGldUX46XoyCE35uikV/zrZW9rtz9jPX9a9Vavw8fLyD8DT4//Cj&#10;vdcK3uB+JdwAmf4BAAD//wMAUEsBAi0AFAAGAAgAAAAhANvh9svuAAAAhQEAABMAAAAAAAAAAAAA&#10;AAAAAAAAAFtDb250ZW50X1R5cGVzXS54bWxQSwECLQAUAAYACAAAACEAWvQsW78AAAAVAQAACwAA&#10;AAAAAAAAAAAAAAAfAQAAX3JlbHMvLnJlbHNQSwECLQAUAAYACAAAACEAaOW9GcMAAADaAAAADwAA&#10;AAAAAAAAAAAAAAAHAgAAZHJzL2Rvd25yZXYueG1sUEsFBgAAAAADAAMAtwAAAPcCAAAAAA==&#10;">
                  <v:imagedata r:id="rId16" o:title=""/>
                </v:shape>
                <v:shape id="Image 10" o:spid="_x0000_s1031" type="#_x0000_t75" style="position:absolute;width:3072;height:1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uI0wwAAANsAAAAPAAAAZHJzL2Rvd25yZXYueG1sRI9Na8JA&#10;EIbvQv/DMoXe6qZFSomuoqViS4tgovchOybB7GzIrhrz6zuHgrcZ5v14ZrboXaMu1IXas4GXcQKK&#10;uPC25tLAPl8/v4MKEdli45kM3CjAYv4wmmFq/ZV3dMliqSSEQ4oGqhjbVOtQVOQwjH1LLLej7xxG&#10;WbtS2w6vEu4a/Zokb9phzdJQYUsfFRWn7Oyk5CfPhr641TjZus/VcPj+HTatMU+P/XIKKlIf7+J/&#10;95cVfKGXX2QAPf8DAAD//wMAUEsBAi0AFAAGAAgAAAAhANvh9svuAAAAhQEAABMAAAAAAAAAAAAA&#10;AAAAAAAAAFtDb250ZW50X1R5cGVzXS54bWxQSwECLQAUAAYACAAAACEAWvQsW78AAAAVAQAACwAA&#10;AAAAAAAAAAAAAAAfAQAAX3JlbHMvLnJlbHNQSwECLQAUAAYACAAAACEAsy7iNMMAAADbAAAADwAA&#10;AAAAAAAAAAAAAAAHAgAAZHJzL2Rvd25yZXYueG1sUEsFBgAAAAADAAMAtwAAAPcCAAAAAA==&#10;">
                  <v:imagedata r:id="rId17" o:title=""/>
                </v:shape>
                <w10:anchorlock/>
              </v:group>
            </w:pict>
          </mc:Fallback>
        </mc:AlternateContent>
      </w:r>
    </w:p>
    <w:p w14:paraId="2B9CCFF5" w14:textId="77777777" w:rsidR="0017708F" w:rsidRDefault="0017708F">
      <w:pPr>
        <w:pStyle w:val="Textkrper"/>
        <w:spacing w:before="16"/>
        <w:rPr>
          <w:rFonts w:ascii="Times New Roman"/>
          <w:sz w:val="18"/>
        </w:rPr>
      </w:pPr>
    </w:p>
    <w:p w14:paraId="39E2A31A" w14:textId="77777777" w:rsidR="0017708F" w:rsidRPr="0039707D" w:rsidRDefault="000136D0">
      <w:pPr>
        <w:spacing w:line="232" w:lineRule="auto"/>
        <w:ind w:left="127" w:right="3242"/>
        <w:rPr>
          <w:rFonts w:ascii="LMU CompatilFact" w:hAnsi="LMU CompatilFact"/>
          <w:sz w:val="18"/>
        </w:rPr>
      </w:pPr>
      <w:r w:rsidRPr="0039707D">
        <w:rPr>
          <w:rFonts w:ascii="LMU CompatilFact" w:hAnsi="LMU CompatilFact"/>
          <w:noProof/>
          <w:sz w:val="18"/>
          <w:lang w:val="de-DE" w:eastAsia="de-DE"/>
        </w:rPr>
        <w:drawing>
          <wp:anchor distT="0" distB="0" distL="0" distR="0" simplePos="0" relativeHeight="15729664" behindDoc="0" locked="0" layoutInCell="1" allowOverlap="1" wp14:anchorId="494D9010" wp14:editId="3F9CA1EF">
            <wp:simplePos x="0" y="0"/>
            <wp:positionH relativeFrom="page">
              <wp:posOffset>5430520</wp:posOffset>
            </wp:positionH>
            <wp:positionV relativeFrom="paragraph">
              <wp:posOffset>-364732</wp:posOffset>
            </wp:positionV>
            <wp:extent cx="583564" cy="869950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564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9707D">
        <w:rPr>
          <w:rFonts w:ascii="LMU CompatilFact" w:hAnsi="LMU CompatilFact"/>
          <w:noProof/>
          <w:sz w:val="18"/>
          <w:lang w:val="de-DE" w:eastAsia="de-DE"/>
        </w:rPr>
        <w:drawing>
          <wp:anchor distT="0" distB="0" distL="0" distR="0" simplePos="0" relativeHeight="15730688" behindDoc="0" locked="0" layoutInCell="1" allowOverlap="1" wp14:anchorId="76FD2BC8" wp14:editId="69858F51">
            <wp:simplePos x="0" y="0"/>
            <wp:positionH relativeFrom="page">
              <wp:posOffset>6127750</wp:posOffset>
            </wp:positionH>
            <wp:positionV relativeFrom="paragraph">
              <wp:posOffset>-385052</wp:posOffset>
            </wp:positionV>
            <wp:extent cx="876300" cy="887729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77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9707D">
        <w:rPr>
          <w:rFonts w:ascii="LMU CompatilFact" w:hAnsi="LMU CompatilFact"/>
          <w:color w:val="007D36"/>
          <w:sz w:val="18"/>
        </w:rPr>
        <w:t>Institute</w:t>
      </w:r>
      <w:r w:rsidRPr="0039707D">
        <w:rPr>
          <w:rFonts w:ascii="LMU CompatilFact" w:hAnsi="LMU CompatilFact"/>
          <w:color w:val="007D36"/>
          <w:spacing w:val="-7"/>
          <w:sz w:val="18"/>
        </w:rPr>
        <w:t xml:space="preserve"> </w:t>
      </w:r>
      <w:r w:rsidRPr="0039707D">
        <w:rPr>
          <w:rFonts w:ascii="LMU CompatilFact" w:hAnsi="LMU CompatilFact"/>
          <w:color w:val="007D36"/>
          <w:sz w:val="18"/>
        </w:rPr>
        <w:t>of</w:t>
      </w:r>
      <w:r w:rsidRPr="0039707D">
        <w:rPr>
          <w:rFonts w:ascii="LMU CompatilFact" w:hAnsi="LMU CompatilFact"/>
          <w:color w:val="007D36"/>
          <w:spacing w:val="-8"/>
          <w:sz w:val="18"/>
        </w:rPr>
        <w:t xml:space="preserve"> </w:t>
      </w:r>
      <w:r w:rsidRPr="0039707D">
        <w:rPr>
          <w:rFonts w:ascii="LMU CompatilFact" w:hAnsi="LMU CompatilFact"/>
          <w:color w:val="007D36"/>
          <w:sz w:val="18"/>
        </w:rPr>
        <w:t>Medical</w:t>
      </w:r>
      <w:r w:rsidRPr="0039707D">
        <w:rPr>
          <w:rFonts w:ascii="LMU CompatilFact" w:hAnsi="LMU CompatilFact"/>
          <w:color w:val="007D36"/>
          <w:spacing w:val="-8"/>
          <w:sz w:val="18"/>
        </w:rPr>
        <w:t xml:space="preserve"> </w:t>
      </w:r>
      <w:r w:rsidRPr="0039707D">
        <w:rPr>
          <w:rFonts w:ascii="LMU CompatilFact" w:hAnsi="LMU CompatilFact"/>
          <w:color w:val="007D36"/>
          <w:sz w:val="18"/>
        </w:rPr>
        <w:t>Education,</w:t>
      </w:r>
      <w:r w:rsidRPr="0039707D">
        <w:rPr>
          <w:rFonts w:ascii="LMU CompatilFact" w:hAnsi="LMU CompatilFact"/>
          <w:color w:val="007D36"/>
          <w:spacing w:val="-9"/>
          <w:sz w:val="18"/>
        </w:rPr>
        <w:t xml:space="preserve"> </w:t>
      </w:r>
      <w:r w:rsidRPr="0039707D">
        <w:rPr>
          <w:rFonts w:ascii="LMU CompatilFact" w:hAnsi="LMU CompatilFact"/>
          <w:color w:val="007D36"/>
          <w:sz w:val="18"/>
        </w:rPr>
        <w:t>LMU</w:t>
      </w:r>
      <w:r w:rsidRPr="0039707D">
        <w:rPr>
          <w:rFonts w:ascii="LMU CompatilFact" w:hAnsi="LMU CompatilFact"/>
          <w:color w:val="007D36"/>
          <w:spacing w:val="-8"/>
          <w:sz w:val="18"/>
        </w:rPr>
        <w:t xml:space="preserve"> </w:t>
      </w:r>
      <w:r w:rsidRPr="0039707D">
        <w:rPr>
          <w:rFonts w:ascii="LMU CompatilFact" w:hAnsi="LMU CompatilFact"/>
          <w:color w:val="007D36"/>
          <w:sz w:val="18"/>
        </w:rPr>
        <w:t>University</w:t>
      </w:r>
      <w:r w:rsidRPr="0039707D">
        <w:rPr>
          <w:rFonts w:ascii="LMU CompatilFact" w:hAnsi="LMU CompatilFact"/>
          <w:color w:val="007D36"/>
          <w:spacing w:val="-8"/>
          <w:sz w:val="18"/>
        </w:rPr>
        <w:t xml:space="preserve"> </w:t>
      </w:r>
      <w:r w:rsidRPr="0039707D">
        <w:rPr>
          <w:rFonts w:ascii="LMU CompatilFact" w:hAnsi="LMU CompatilFact"/>
          <w:color w:val="007D36"/>
          <w:sz w:val="18"/>
        </w:rPr>
        <w:t>Hospital,</w:t>
      </w:r>
      <w:r w:rsidRPr="0039707D">
        <w:rPr>
          <w:rFonts w:ascii="LMU CompatilFact" w:hAnsi="LMU CompatilFact"/>
          <w:color w:val="007D36"/>
          <w:spacing w:val="-9"/>
          <w:sz w:val="18"/>
        </w:rPr>
        <w:t xml:space="preserve"> </w:t>
      </w:r>
      <w:r w:rsidRPr="0039707D">
        <w:rPr>
          <w:rFonts w:ascii="LMU CompatilFact" w:hAnsi="LMU CompatilFact"/>
          <w:color w:val="007D36"/>
          <w:sz w:val="18"/>
        </w:rPr>
        <w:t>LMU</w:t>
      </w:r>
      <w:r w:rsidRPr="0039707D">
        <w:rPr>
          <w:rFonts w:ascii="LMU CompatilFact" w:hAnsi="LMU CompatilFact"/>
          <w:color w:val="007D36"/>
          <w:spacing w:val="-8"/>
          <w:sz w:val="18"/>
        </w:rPr>
        <w:t xml:space="preserve"> </w:t>
      </w:r>
      <w:r w:rsidRPr="0039707D">
        <w:rPr>
          <w:rFonts w:ascii="LMU CompatilFact" w:hAnsi="LMU CompatilFact"/>
          <w:color w:val="007D36"/>
          <w:sz w:val="18"/>
        </w:rPr>
        <w:t>Munich,</w:t>
      </w:r>
      <w:r w:rsidRPr="0039707D">
        <w:rPr>
          <w:rFonts w:ascii="LMU CompatilFact" w:hAnsi="LMU CompatilFact"/>
          <w:color w:val="007D36"/>
          <w:spacing w:val="-7"/>
          <w:sz w:val="18"/>
        </w:rPr>
        <w:t xml:space="preserve"> </w:t>
      </w:r>
      <w:r w:rsidRPr="0039707D">
        <w:rPr>
          <w:rFonts w:ascii="LMU CompatilFact" w:hAnsi="LMU CompatilFact"/>
          <w:color w:val="007D36"/>
          <w:sz w:val="18"/>
        </w:rPr>
        <w:t>Germany and CIH</w:t>
      </w:r>
      <w:r w:rsidRPr="0039707D">
        <w:rPr>
          <w:rFonts w:ascii="LMU CompatilFact" w:hAnsi="LMU CompatilFact"/>
          <w:color w:val="007D36"/>
          <w:position w:val="5"/>
          <w:sz w:val="12"/>
        </w:rPr>
        <w:t>LMU</w:t>
      </w:r>
      <w:r w:rsidRPr="0039707D">
        <w:rPr>
          <w:rFonts w:ascii="LMU CompatilFact" w:hAnsi="LMU CompatilFact"/>
          <w:color w:val="007D36"/>
          <w:spacing w:val="40"/>
          <w:position w:val="5"/>
          <w:sz w:val="12"/>
        </w:rPr>
        <w:t xml:space="preserve"> </w:t>
      </w:r>
      <w:r w:rsidRPr="0039707D">
        <w:rPr>
          <w:rFonts w:ascii="LMU CompatilFact" w:hAnsi="LMU CompatilFact"/>
          <w:color w:val="007D36"/>
          <w:sz w:val="18"/>
        </w:rPr>
        <w:t>Center for International Health</w:t>
      </w:r>
    </w:p>
    <w:p w14:paraId="4697DFA8" w14:textId="77777777" w:rsidR="0017708F" w:rsidRDefault="0017708F">
      <w:pPr>
        <w:pStyle w:val="Textkrper"/>
      </w:pPr>
    </w:p>
    <w:p w14:paraId="4B6C073F" w14:textId="77777777" w:rsidR="0017708F" w:rsidRDefault="0017708F">
      <w:pPr>
        <w:pStyle w:val="Textkrper"/>
      </w:pPr>
    </w:p>
    <w:p w14:paraId="0A5EE637" w14:textId="77777777" w:rsidR="0017708F" w:rsidRDefault="0017708F">
      <w:pPr>
        <w:pStyle w:val="Textkrper"/>
        <w:spacing w:before="25"/>
      </w:pPr>
    </w:p>
    <w:tbl>
      <w:tblPr>
        <w:tblStyle w:val="TableNormal"/>
        <w:tblW w:w="0" w:type="auto"/>
        <w:tblInd w:w="203" w:type="dxa"/>
        <w:tblLayout w:type="fixed"/>
        <w:tblLook w:val="01E0" w:firstRow="1" w:lastRow="1" w:firstColumn="1" w:lastColumn="1" w:noHBand="0" w:noVBand="0"/>
      </w:tblPr>
      <w:tblGrid>
        <w:gridCol w:w="4445"/>
        <w:gridCol w:w="1510"/>
        <w:gridCol w:w="191"/>
      </w:tblGrid>
      <w:tr w:rsidR="0017708F" w14:paraId="5A5DADDC" w14:textId="77777777" w:rsidTr="00527FC5">
        <w:trPr>
          <w:trHeight w:val="456"/>
        </w:trPr>
        <w:tc>
          <w:tcPr>
            <w:tcW w:w="6146" w:type="dxa"/>
            <w:gridSpan w:val="3"/>
            <w:tcBorders>
              <w:left w:val="single" w:sz="24" w:space="0" w:color="007D36"/>
            </w:tcBorders>
            <w:shd w:val="clear" w:color="auto" w:fill="007D36"/>
          </w:tcPr>
          <w:p w14:paraId="75B275CA" w14:textId="77777777" w:rsidR="0017708F" w:rsidRPr="00527FC5" w:rsidRDefault="000136D0" w:rsidP="003B1A77">
            <w:pPr>
              <w:pStyle w:val="TableParagraph"/>
              <w:spacing w:before="60"/>
              <w:rPr>
                <w:rFonts w:ascii="LMU CompatilFact" w:hAnsi="LMU CompatilFact"/>
                <w:bCs/>
                <w:sz w:val="28"/>
              </w:rPr>
            </w:pPr>
            <w:r w:rsidRPr="00527FC5">
              <w:rPr>
                <w:rFonts w:ascii="LMU CompatilFact" w:hAnsi="LMU CompatilFact"/>
                <w:bCs/>
                <w:color w:val="FFFFFF"/>
                <w:spacing w:val="-2"/>
                <w:sz w:val="28"/>
              </w:rPr>
              <w:t>International</w:t>
            </w:r>
            <w:r w:rsidRPr="00527FC5">
              <w:rPr>
                <w:rFonts w:ascii="LMU CompatilFact" w:hAnsi="LMU CompatilFact"/>
                <w:bCs/>
                <w:color w:val="FFFFFF"/>
                <w:spacing w:val="-5"/>
                <w:sz w:val="28"/>
              </w:rPr>
              <w:t xml:space="preserve"> </w:t>
            </w:r>
            <w:r w:rsidRPr="00527FC5">
              <w:rPr>
                <w:rFonts w:ascii="LMU CompatilFact" w:hAnsi="LMU CompatilFact"/>
                <w:bCs/>
                <w:color w:val="FFFFFF"/>
                <w:spacing w:val="-2"/>
                <w:sz w:val="28"/>
              </w:rPr>
              <w:t>Academic</w:t>
            </w:r>
            <w:r w:rsidRPr="00527FC5">
              <w:rPr>
                <w:rFonts w:ascii="LMU CompatilFact" w:hAnsi="LMU CompatilFact"/>
                <w:bCs/>
                <w:color w:val="FFFFFF"/>
                <w:spacing w:val="-10"/>
                <w:sz w:val="28"/>
              </w:rPr>
              <w:t xml:space="preserve"> </w:t>
            </w:r>
            <w:r w:rsidRPr="00527FC5">
              <w:rPr>
                <w:rFonts w:ascii="LMU CompatilFact" w:hAnsi="LMU CompatilFact"/>
                <w:bCs/>
                <w:color w:val="FFFFFF"/>
                <w:spacing w:val="-2"/>
                <w:sz w:val="28"/>
              </w:rPr>
              <w:t>Teacher</w:t>
            </w:r>
            <w:r w:rsidRPr="00527FC5">
              <w:rPr>
                <w:rFonts w:ascii="LMU CompatilFact" w:hAnsi="LMU CompatilFact"/>
                <w:bCs/>
                <w:color w:val="FFFFFF"/>
                <w:spacing w:val="-11"/>
                <w:sz w:val="28"/>
              </w:rPr>
              <w:t xml:space="preserve"> </w:t>
            </w:r>
            <w:r w:rsidRPr="00527FC5">
              <w:rPr>
                <w:rFonts w:ascii="LMU CompatilFact" w:hAnsi="LMU CompatilFact"/>
                <w:bCs/>
                <w:color w:val="FFFFFF"/>
                <w:spacing w:val="-2"/>
                <w:sz w:val="28"/>
              </w:rPr>
              <w:t>Training</w:t>
            </w:r>
            <w:r w:rsidR="003B1A77" w:rsidRPr="00527FC5">
              <w:rPr>
                <w:rFonts w:ascii="LMU CompatilFact" w:hAnsi="LMU CompatilFact"/>
                <w:bCs/>
                <w:color w:val="FFFFFF"/>
                <w:spacing w:val="-5"/>
                <w:sz w:val="28"/>
              </w:rPr>
              <w:t xml:space="preserve"> </w:t>
            </w:r>
            <w:r w:rsidRPr="00527FC5">
              <w:rPr>
                <w:rFonts w:ascii="LMU CompatilFact" w:hAnsi="LMU CompatilFact"/>
                <w:bCs/>
                <w:color w:val="FFFFFF"/>
                <w:spacing w:val="-2"/>
                <w:sz w:val="28"/>
              </w:rPr>
              <w:t>Course</w:t>
            </w:r>
          </w:p>
        </w:tc>
      </w:tr>
      <w:tr w:rsidR="0017708F" w14:paraId="478079AB" w14:textId="77777777" w:rsidTr="00527FC5">
        <w:trPr>
          <w:gridAfter w:val="1"/>
          <w:wAfter w:w="191" w:type="dxa"/>
          <w:trHeight w:val="455"/>
        </w:trPr>
        <w:tc>
          <w:tcPr>
            <w:tcW w:w="4445" w:type="dxa"/>
            <w:tcBorders>
              <w:left w:val="single" w:sz="24" w:space="0" w:color="007D36"/>
            </w:tcBorders>
            <w:shd w:val="clear" w:color="auto" w:fill="007D36"/>
          </w:tcPr>
          <w:p w14:paraId="763A9699" w14:textId="73195C50" w:rsidR="0017708F" w:rsidRPr="003B1A77" w:rsidRDefault="000136D0">
            <w:pPr>
              <w:pStyle w:val="TableParagraph"/>
              <w:spacing w:before="60"/>
              <w:rPr>
                <w:rFonts w:ascii="LMU CompatilFact" w:hAnsi="LMU CompatilFact"/>
                <w:sz w:val="28"/>
              </w:rPr>
            </w:pPr>
            <w:r w:rsidRPr="003B1A77">
              <w:rPr>
                <w:rFonts w:ascii="LMU CompatilFact" w:hAnsi="LMU CompatilFact"/>
                <w:color w:val="FFFFFF"/>
                <w:spacing w:val="-2"/>
                <w:sz w:val="28"/>
              </w:rPr>
              <w:t>for</w:t>
            </w:r>
            <w:r w:rsidRPr="003B1A77">
              <w:rPr>
                <w:rFonts w:ascii="LMU CompatilFact" w:hAnsi="LMU CompatilFact"/>
                <w:color w:val="FFFFFF"/>
                <w:spacing w:val="-8"/>
                <w:sz w:val="28"/>
              </w:rPr>
              <w:t xml:space="preserve"> </w:t>
            </w:r>
            <w:r w:rsidRPr="003B1A77">
              <w:rPr>
                <w:rFonts w:ascii="LMU CompatilFact" w:hAnsi="LMU CompatilFact"/>
                <w:color w:val="FFFFFF"/>
                <w:spacing w:val="-2"/>
                <w:sz w:val="28"/>
              </w:rPr>
              <w:t>Health</w:t>
            </w:r>
            <w:r w:rsidRPr="003B1A77">
              <w:rPr>
                <w:rFonts w:ascii="LMU CompatilFact" w:hAnsi="LMU CompatilFact"/>
                <w:color w:val="FFFFFF"/>
                <w:spacing w:val="-7"/>
                <w:sz w:val="28"/>
              </w:rPr>
              <w:t xml:space="preserve"> </w:t>
            </w:r>
            <w:r w:rsidRPr="003B1A77">
              <w:rPr>
                <w:rFonts w:ascii="LMU CompatilFact" w:hAnsi="LMU CompatilFact"/>
                <w:color w:val="FFFFFF"/>
                <w:spacing w:val="-2"/>
                <w:sz w:val="28"/>
              </w:rPr>
              <w:t>Professions</w:t>
            </w:r>
            <w:r w:rsidRPr="003B1A77">
              <w:rPr>
                <w:rFonts w:ascii="LMU CompatilFact" w:hAnsi="LMU CompatilFact"/>
                <w:color w:val="FFFFFF"/>
                <w:spacing w:val="-7"/>
                <w:sz w:val="28"/>
              </w:rPr>
              <w:t xml:space="preserve"> </w:t>
            </w:r>
            <w:r w:rsidRPr="003B1A77">
              <w:rPr>
                <w:rFonts w:ascii="LMU CompatilFact" w:hAnsi="LMU CompatilFact"/>
                <w:color w:val="FFFFFF"/>
                <w:spacing w:val="-2"/>
                <w:sz w:val="28"/>
              </w:rPr>
              <w:t>-</w:t>
            </w:r>
            <w:r w:rsidR="00021676">
              <w:rPr>
                <w:rFonts w:ascii="LMU CompatilFact" w:hAnsi="LMU CompatilFact"/>
                <w:color w:val="FFFFFF"/>
                <w:spacing w:val="-2"/>
                <w:sz w:val="28"/>
              </w:rPr>
              <w:t xml:space="preserve"> </w:t>
            </w:r>
            <w:r w:rsidRPr="003B1A77">
              <w:rPr>
                <w:rFonts w:ascii="LMU CompatilFact" w:hAnsi="LMU CompatilFact"/>
                <w:color w:val="FFFFFF"/>
                <w:spacing w:val="-2"/>
                <w:sz w:val="28"/>
              </w:rPr>
              <w:t>ONLINE</w:t>
            </w:r>
          </w:p>
        </w:tc>
        <w:tc>
          <w:tcPr>
            <w:tcW w:w="1510" w:type="dxa"/>
          </w:tcPr>
          <w:p w14:paraId="40B05382" w14:textId="77777777" w:rsidR="0017708F" w:rsidRDefault="001770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708F" w14:paraId="4115E972" w14:textId="77777777" w:rsidTr="00527FC5">
        <w:trPr>
          <w:gridAfter w:val="1"/>
          <w:wAfter w:w="191" w:type="dxa"/>
          <w:trHeight w:val="408"/>
        </w:trPr>
        <w:tc>
          <w:tcPr>
            <w:tcW w:w="4445" w:type="dxa"/>
            <w:shd w:val="clear" w:color="auto" w:fill="A6C955"/>
          </w:tcPr>
          <w:p w14:paraId="26C86DFD" w14:textId="77777777" w:rsidR="0017708F" w:rsidRPr="003B1A77" w:rsidRDefault="000136D0" w:rsidP="003B1A77">
            <w:pPr>
              <w:pStyle w:val="TableParagraph"/>
              <w:spacing w:before="56"/>
              <w:rPr>
                <w:rFonts w:ascii="LMU CompatilFact" w:hAnsi="LMU CompatilFact"/>
                <w:sz w:val="24"/>
              </w:rPr>
            </w:pPr>
            <w:r w:rsidRPr="003B1A77">
              <w:rPr>
                <w:rFonts w:ascii="LMU CompatilFact" w:hAnsi="LMU CompatilFact"/>
                <w:color w:val="FFFFFF"/>
                <w:sz w:val="24"/>
              </w:rPr>
              <w:t>From</w:t>
            </w:r>
            <w:r w:rsidRPr="003B1A77">
              <w:rPr>
                <w:rFonts w:ascii="LMU CompatilFact" w:hAnsi="LMU CompatilFact"/>
                <w:color w:val="FFFFFF"/>
                <w:spacing w:val="-1"/>
                <w:sz w:val="24"/>
              </w:rPr>
              <w:t xml:space="preserve"> </w:t>
            </w:r>
            <w:r w:rsidR="00CF3ACC" w:rsidRPr="003B1A77">
              <w:rPr>
                <w:rFonts w:ascii="LMU CompatilFact" w:hAnsi="LMU CompatilFact"/>
                <w:color w:val="FFFFFF"/>
                <w:sz w:val="24"/>
              </w:rPr>
              <w:t>13</w:t>
            </w:r>
            <w:proofErr w:type="spellStart"/>
            <w:r w:rsidRPr="003B1A77">
              <w:rPr>
                <w:rFonts w:ascii="LMU CompatilFact" w:hAnsi="LMU CompatilFact"/>
                <w:color w:val="FFFFFF"/>
                <w:position w:val="8"/>
                <w:sz w:val="16"/>
              </w:rPr>
              <w:t>th</w:t>
            </w:r>
            <w:proofErr w:type="spellEnd"/>
            <w:r w:rsidRPr="003B1A77">
              <w:rPr>
                <w:rFonts w:ascii="LMU CompatilFact" w:hAnsi="LMU CompatilFact"/>
                <w:color w:val="FFFFFF"/>
                <w:spacing w:val="16"/>
                <w:position w:val="8"/>
                <w:sz w:val="16"/>
              </w:rPr>
              <w:t xml:space="preserve"> </w:t>
            </w:r>
            <w:r w:rsidRPr="003B1A77">
              <w:rPr>
                <w:rFonts w:ascii="LMU CompatilFact" w:hAnsi="LMU CompatilFact"/>
                <w:color w:val="FFFFFF"/>
                <w:sz w:val="24"/>
              </w:rPr>
              <w:t>of</w:t>
            </w:r>
            <w:r w:rsidRPr="003B1A77">
              <w:rPr>
                <w:rFonts w:ascii="LMU CompatilFact" w:hAnsi="LMU CompatilFact"/>
                <w:color w:val="FFFFFF"/>
                <w:spacing w:val="-4"/>
                <w:sz w:val="24"/>
              </w:rPr>
              <w:t xml:space="preserve"> </w:t>
            </w:r>
            <w:r w:rsidRPr="003B1A77">
              <w:rPr>
                <w:rFonts w:ascii="LMU CompatilFact" w:hAnsi="LMU CompatilFact"/>
                <w:color w:val="FFFFFF"/>
                <w:sz w:val="24"/>
              </w:rPr>
              <w:t>February</w:t>
            </w:r>
            <w:r w:rsidRPr="003B1A77">
              <w:rPr>
                <w:rFonts w:ascii="LMU CompatilFact" w:hAnsi="LMU CompatilFact"/>
                <w:color w:val="FFFFFF"/>
                <w:spacing w:val="-2"/>
                <w:sz w:val="24"/>
              </w:rPr>
              <w:t xml:space="preserve"> </w:t>
            </w:r>
            <w:r w:rsidRPr="003B1A77">
              <w:rPr>
                <w:rFonts w:ascii="LMU CompatilFact" w:hAnsi="LMU CompatilFact"/>
                <w:color w:val="FFFFFF"/>
                <w:sz w:val="24"/>
              </w:rPr>
              <w:t>to</w:t>
            </w:r>
            <w:r w:rsidRPr="003B1A77">
              <w:rPr>
                <w:rFonts w:ascii="LMU CompatilFact" w:hAnsi="LMU CompatilFact"/>
                <w:color w:val="FFFFFF"/>
                <w:spacing w:val="-2"/>
                <w:sz w:val="24"/>
              </w:rPr>
              <w:t xml:space="preserve"> </w:t>
            </w:r>
            <w:r w:rsidR="00CF3ACC" w:rsidRPr="003B1A77">
              <w:rPr>
                <w:rFonts w:ascii="LMU CompatilFact" w:hAnsi="LMU CompatilFact"/>
                <w:color w:val="FFFFFF"/>
                <w:sz w:val="24"/>
              </w:rPr>
              <w:t>31</w:t>
            </w:r>
            <w:proofErr w:type="spellStart"/>
            <w:r w:rsidR="00CF3ACC" w:rsidRPr="003B1A77">
              <w:rPr>
                <w:rFonts w:ascii="LMU CompatilFact" w:hAnsi="LMU CompatilFact"/>
                <w:color w:val="FFFFFF"/>
                <w:position w:val="8"/>
                <w:sz w:val="16"/>
              </w:rPr>
              <w:t>st</w:t>
            </w:r>
            <w:proofErr w:type="spellEnd"/>
            <w:r w:rsidRPr="003B1A77">
              <w:rPr>
                <w:rFonts w:ascii="LMU CompatilFact" w:hAnsi="LMU CompatilFact"/>
                <w:color w:val="FFFFFF"/>
                <w:spacing w:val="17"/>
                <w:position w:val="8"/>
                <w:sz w:val="16"/>
              </w:rPr>
              <w:t xml:space="preserve"> </w:t>
            </w:r>
            <w:r w:rsidRPr="003B1A77">
              <w:rPr>
                <w:rFonts w:ascii="LMU CompatilFact" w:hAnsi="LMU CompatilFact"/>
                <w:color w:val="FFFFFF"/>
                <w:sz w:val="24"/>
              </w:rPr>
              <w:t>of</w:t>
            </w:r>
            <w:r w:rsidRPr="003B1A77">
              <w:rPr>
                <w:rFonts w:ascii="LMU CompatilFact" w:hAnsi="LMU CompatilFact"/>
                <w:color w:val="FFFFFF"/>
                <w:spacing w:val="-5"/>
                <w:sz w:val="24"/>
              </w:rPr>
              <w:t xml:space="preserve"> </w:t>
            </w:r>
            <w:r w:rsidRPr="003B1A77">
              <w:rPr>
                <w:rFonts w:ascii="LMU CompatilFact" w:hAnsi="LMU CompatilFact"/>
                <w:color w:val="FFFFFF"/>
                <w:sz w:val="24"/>
              </w:rPr>
              <w:t>July</w:t>
            </w:r>
            <w:r w:rsidRPr="003B1A77">
              <w:rPr>
                <w:rFonts w:ascii="LMU CompatilFact" w:hAnsi="LMU CompatilFact"/>
                <w:color w:val="FFFFFF"/>
                <w:spacing w:val="-2"/>
                <w:sz w:val="24"/>
              </w:rPr>
              <w:t xml:space="preserve"> </w:t>
            </w:r>
            <w:r w:rsidR="00CF3ACC" w:rsidRPr="003B1A77">
              <w:rPr>
                <w:rFonts w:ascii="LMU CompatilFact" w:hAnsi="LMU CompatilFact"/>
                <w:color w:val="FFFFFF"/>
                <w:spacing w:val="-4"/>
                <w:sz w:val="24"/>
              </w:rPr>
              <w:t>2026</w:t>
            </w:r>
          </w:p>
        </w:tc>
        <w:tc>
          <w:tcPr>
            <w:tcW w:w="1510" w:type="dxa"/>
          </w:tcPr>
          <w:p w14:paraId="723046B8" w14:textId="77777777" w:rsidR="0017708F" w:rsidRDefault="001770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0A983C6" w14:textId="3E3562A5" w:rsidR="0017708F" w:rsidRPr="003B1A77" w:rsidRDefault="000136D0">
      <w:pPr>
        <w:pStyle w:val="Titel"/>
        <w:rPr>
          <w:rFonts w:ascii="LMU CompatilFact" w:hAnsi="LMU CompatilFact"/>
        </w:rPr>
      </w:pPr>
      <w:r w:rsidRPr="003B1A77">
        <w:rPr>
          <w:rFonts w:ascii="LMU CompatilFact" w:hAnsi="LMU CompatilFact"/>
          <w:color w:val="007D36"/>
        </w:rPr>
        <w:t>Application</w:t>
      </w:r>
      <w:r w:rsidRPr="003B1A77">
        <w:rPr>
          <w:rFonts w:ascii="LMU CompatilFact" w:hAnsi="LMU CompatilFact"/>
          <w:color w:val="007D36"/>
          <w:spacing w:val="-9"/>
        </w:rPr>
        <w:t xml:space="preserve"> </w:t>
      </w:r>
      <w:r w:rsidRPr="003B1A77">
        <w:rPr>
          <w:rFonts w:ascii="LMU CompatilFact" w:hAnsi="LMU CompatilFact"/>
          <w:color w:val="007D36"/>
        </w:rPr>
        <w:t>Deadline:</w:t>
      </w:r>
      <w:r w:rsidRPr="003B1A77">
        <w:rPr>
          <w:rFonts w:ascii="LMU CompatilFact" w:hAnsi="LMU CompatilFact"/>
          <w:color w:val="007D36"/>
          <w:spacing w:val="-9"/>
        </w:rPr>
        <w:t xml:space="preserve"> </w:t>
      </w:r>
      <w:r w:rsidRPr="003B1A77">
        <w:rPr>
          <w:rFonts w:ascii="LMU CompatilFact" w:hAnsi="LMU CompatilFact"/>
          <w:color w:val="007D36"/>
        </w:rPr>
        <w:t>1</w:t>
      </w:r>
      <w:r w:rsidRPr="003B1A77">
        <w:rPr>
          <w:rFonts w:ascii="LMU CompatilFact" w:hAnsi="LMU CompatilFact"/>
          <w:color w:val="007D36"/>
          <w:vertAlign w:val="superscript"/>
        </w:rPr>
        <w:t>st</w:t>
      </w:r>
      <w:r w:rsidRPr="003B1A77">
        <w:rPr>
          <w:rFonts w:ascii="LMU CompatilFact" w:hAnsi="LMU CompatilFact"/>
          <w:color w:val="007D36"/>
          <w:spacing w:val="-10"/>
        </w:rPr>
        <w:t xml:space="preserve"> </w:t>
      </w:r>
      <w:r w:rsidRPr="003B1A77">
        <w:rPr>
          <w:rFonts w:ascii="LMU CompatilFact" w:hAnsi="LMU CompatilFact"/>
          <w:color w:val="007D36"/>
        </w:rPr>
        <w:t>of</w:t>
      </w:r>
      <w:r w:rsidRPr="003B1A77">
        <w:rPr>
          <w:rFonts w:ascii="LMU CompatilFact" w:hAnsi="LMU CompatilFact"/>
          <w:color w:val="007D36"/>
          <w:spacing w:val="-10"/>
        </w:rPr>
        <w:t xml:space="preserve"> </w:t>
      </w:r>
      <w:r w:rsidRPr="003B1A77">
        <w:rPr>
          <w:rFonts w:ascii="LMU CompatilFact" w:hAnsi="LMU CompatilFact"/>
          <w:color w:val="007D36"/>
        </w:rPr>
        <w:t>December</w:t>
      </w:r>
      <w:r w:rsidRPr="003B1A77">
        <w:rPr>
          <w:rFonts w:ascii="LMU CompatilFact" w:hAnsi="LMU CompatilFact"/>
          <w:color w:val="007D36"/>
          <w:spacing w:val="-10"/>
        </w:rPr>
        <w:t xml:space="preserve"> </w:t>
      </w:r>
      <w:r w:rsidR="00CF3ACC" w:rsidRPr="003B1A77">
        <w:rPr>
          <w:rFonts w:ascii="LMU CompatilFact" w:hAnsi="LMU CompatilFact"/>
          <w:color w:val="007D36"/>
          <w:spacing w:val="-4"/>
        </w:rPr>
        <w:t>202</w:t>
      </w:r>
      <w:r w:rsidR="00563290">
        <w:rPr>
          <w:rFonts w:ascii="LMU CompatilFact" w:hAnsi="LMU CompatilFact"/>
          <w:color w:val="007D36"/>
          <w:spacing w:val="-4"/>
        </w:rPr>
        <w:t>5</w:t>
      </w:r>
    </w:p>
    <w:p w14:paraId="0230EFBE" w14:textId="77777777" w:rsidR="0017708F" w:rsidRDefault="0017708F">
      <w:pPr>
        <w:pStyle w:val="Textkrper"/>
        <w:spacing w:before="61"/>
      </w:pPr>
    </w:p>
    <w:p w14:paraId="2A69F0F7" w14:textId="77777777" w:rsidR="0017708F" w:rsidRPr="003B1A77" w:rsidRDefault="00CF3ACC">
      <w:pPr>
        <w:pStyle w:val="Textkrper"/>
        <w:ind w:left="143" w:right="562"/>
        <w:jc w:val="both"/>
        <w:rPr>
          <w:rFonts w:ascii="LMU CompatilFact" w:eastAsiaTheme="minorHAnsi" w:hAnsi="LMU CompatilFact" w:cstheme="minorBidi"/>
          <w:sz w:val="22"/>
          <w:szCs w:val="24"/>
        </w:rPr>
      </w:pPr>
      <w:r w:rsidRPr="003B1A77">
        <w:rPr>
          <w:rFonts w:ascii="LMU CompatilFact" w:eastAsiaTheme="minorHAnsi" w:hAnsi="LMU CompatilFact" w:cstheme="minorBidi"/>
          <w:sz w:val="22"/>
          <w:szCs w:val="24"/>
        </w:rPr>
        <w:t>Professionalization</w:t>
      </w:r>
      <w:r w:rsidR="000136D0" w:rsidRPr="003B1A77">
        <w:rPr>
          <w:rFonts w:ascii="LMU CompatilFact" w:eastAsiaTheme="minorHAnsi" w:hAnsi="LMU CompatilFact" w:cstheme="minorBidi"/>
          <w:sz w:val="22"/>
          <w:szCs w:val="24"/>
        </w:rPr>
        <w:t xml:space="preserve"> of medical education, professional development and capacity building for health professions are key factors for a sustainable development of health care systems worldwide. The International Academic Teacher Training Course for Health Professions (ATTC) in Munich is part of Continuous Professional Development and a mandatory faculty development program of the medical faculty of LMU Munich. It is offered by </w:t>
      </w:r>
      <w:r w:rsidR="0039707D" w:rsidRPr="0039707D">
        <w:rPr>
          <w:rFonts w:ascii="LMU CompatilFact" w:eastAsiaTheme="minorHAnsi" w:hAnsi="LMU CompatilFact" w:cstheme="minorBidi"/>
          <w:sz w:val="22"/>
          <w:szCs w:val="24"/>
        </w:rPr>
        <w:t>CIH</w:t>
      </w:r>
      <w:r w:rsidR="0039707D">
        <w:rPr>
          <w:rFonts w:ascii="Roboto" w:hAnsi="Roboto"/>
          <w:color w:val="444444"/>
          <w:sz w:val="18"/>
          <w:szCs w:val="18"/>
          <w:shd w:val="clear" w:color="auto" w:fill="FFFFFF"/>
          <w:vertAlign w:val="superscript"/>
        </w:rPr>
        <w:t>LMU</w:t>
      </w:r>
      <w:r w:rsidR="000136D0" w:rsidRPr="003B1A77">
        <w:rPr>
          <w:rFonts w:ascii="LMU CompatilFact" w:eastAsiaTheme="minorHAnsi" w:hAnsi="LMU CompatilFact" w:cstheme="minorBidi"/>
          <w:sz w:val="22"/>
          <w:szCs w:val="24"/>
        </w:rPr>
        <w:t xml:space="preserve"> and the Institute of Medical Education and is embedded in a strong network with international partner institutions.</w:t>
      </w:r>
    </w:p>
    <w:p w14:paraId="3D4E07C3" w14:textId="77777777" w:rsidR="0017708F" w:rsidRDefault="0017708F">
      <w:pPr>
        <w:pStyle w:val="Textkrper"/>
        <w:spacing w:before="9"/>
        <w:rPr>
          <w:sz w:val="11"/>
        </w:rPr>
      </w:pPr>
    </w:p>
    <w:p w14:paraId="758C8EBA" w14:textId="77777777" w:rsidR="0017708F" w:rsidRDefault="0017708F">
      <w:pPr>
        <w:pStyle w:val="Textkrper"/>
        <w:rPr>
          <w:sz w:val="11"/>
        </w:rPr>
        <w:sectPr w:rsidR="0017708F">
          <w:footerReference w:type="default" r:id="rId20"/>
          <w:type w:val="continuous"/>
          <w:pgSz w:w="11910" w:h="16840"/>
          <w:pgMar w:top="680" w:right="850" w:bottom="820" w:left="1275" w:header="0" w:footer="624" w:gutter="0"/>
          <w:pgNumType w:start="1"/>
          <w:cols w:space="720"/>
        </w:sectPr>
      </w:pPr>
    </w:p>
    <w:p w14:paraId="2C4C77A6" w14:textId="77777777" w:rsidR="0017708F" w:rsidRPr="00CF3ACC" w:rsidRDefault="000136D0">
      <w:pPr>
        <w:pStyle w:val="Textkrper"/>
        <w:spacing w:before="95"/>
        <w:ind w:left="143"/>
        <w:rPr>
          <w:b/>
        </w:rPr>
      </w:pPr>
      <w:r w:rsidRPr="003B1A77">
        <w:rPr>
          <w:rFonts w:ascii="LMU CompatilFact" w:hAnsi="LMU CompatilFact"/>
          <w:b/>
        </w:rPr>
        <w:t>Voices</w:t>
      </w:r>
      <w:r w:rsidRPr="003B1A77">
        <w:rPr>
          <w:rFonts w:ascii="LMU CompatilFact" w:hAnsi="LMU CompatilFact"/>
          <w:b/>
          <w:spacing w:val="-4"/>
        </w:rPr>
        <w:t xml:space="preserve"> </w:t>
      </w:r>
      <w:r w:rsidRPr="003B1A77">
        <w:rPr>
          <w:rFonts w:ascii="LMU CompatilFact" w:hAnsi="LMU CompatilFact"/>
          <w:b/>
        </w:rPr>
        <w:t>of</w:t>
      </w:r>
      <w:r w:rsidRPr="003B1A77">
        <w:rPr>
          <w:rFonts w:ascii="LMU CompatilFact" w:hAnsi="LMU CompatilFact"/>
          <w:b/>
          <w:spacing w:val="-2"/>
        </w:rPr>
        <w:t xml:space="preserve"> </w:t>
      </w:r>
      <w:r w:rsidRPr="003B1A77">
        <w:rPr>
          <w:rFonts w:ascii="LMU CompatilFact" w:hAnsi="LMU CompatilFact"/>
          <w:b/>
        </w:rPr>
        <w:t>former</w:t>
      </w:r>
      <w:r w:rsidRPr="003B1A77">
        <w:rPr>
          <w:rFonts w:ascii="LMU CompatilFact" w:hAnsi="LMU CompatilFact"/>
          <w:b/>
          <w:spacing w:val="-4"/>
        </w:rPr>
        <w:t xml:space="preserve"> </w:t>
      </w:r>
      <w:r w:rsidRPr="003B1A77">
        <w:rPr>
          <w:rFonts w:ascii="LMU CompatilFact" w:hAnsi="LMU CompatilFact"/>
          <w:b/>
          <w:spacing w:val="-2"/>
        </w:rPr>
        <w:t>participants</w:t>
      </w:r>
      <w:r w:rsidRPr="00CF3ACC">
        <w:rPr>
          <w:b/>
          <w:spacing w:val="-2"/>
        </w:rPr>
        <w:t>:</w:t>
      </w:r>
    </w:p>
    <w:p w14:paraId="126A8A9B" w14:textId="77777777" w:rsidR="0017708F" w:rsidRDefault="000136D0">
      <w:pPr>
        <w:ind w:left="206"/>
        <w:rPr>
          <w:i/>
          <w:sz w:val="20"/>
        </w:rPr>
      </w:pPr>
      <w:r>
        <w:rPr>
          <w:i/>
          <w:color w:val="007D36"/>
          <w:spacing w:val="-2"/>
          <w:sz w:val="20"/>
        </w:rPr>
        <w:t>“This</w:t>
      </w:r>
      <w:r>
        <w:rPr>
          <w:i/>
          <w:color w:val="007D36"/>
          <w:spacing w:val="-11"/>
          <w:sz w:val="20"/>
        </w:rPr>
        <w:t xml:space="preserve"> </w:t>
      </w:r>
      <w:r>
        <w:rPr>
          <w:i/>
          <w:color w:val="007D36"/>
          <w:spacing w:val="-2"/>
          <w:sz w:val="20"/>
        </w:rPr>
        <w:t>well-structured</w:t>
      </w:r>
      <w:r>
        <w:rPr>
          <w:i/>
          <w:color w:val="007D36"/>
          <w:spacing w:val="-10"/>
          <w:sz w:val="20"/>
        </w:rPr>
        <w:t xml:space="preserve"> </w:t>
      </w:r>
      <w:r>
        <w:rPr>
          <w:i/>
          <w:color w:val="007D36"/>
          <w:spacing w:val="-2"/>
          <w:sz w:val="20"/>
        </w:rPr>
        <w:t>online</w:t>
      </w:r>
      <w:r>
        <w:rPr>
          <w:i/>
          <w:color w:val="007D36"/>
          <w:spacing w:val="-10"/>
          <w:sz w:val="20"/>
        </w:rPr>
        <w:t xml:space="preserve"> </w:t>
      </w:r>
      <w:r>
        <w:rPr>
          <w:i/>
          <w:color w:val="007D36"/>
          <w:spacing w:val="-2"/>
          <w:sz w:val="20"/>
        </w:rPr>
        <w:t>learning</w:t>
      </w:r>
      <w:r>
        <w:rPr>
          <w:i/>
          <w:color w:val="007D36"/>
          <w:spacing w:val="-10"/>
          <w:sz w:val="20"/>
        </w:rPr>
        <w:t xml:space="preserve"> </w:t>
      </w:r>
      <w:r>
        <w:rPr>
          <w:i/>
          <w:color w:val="007D36"/>
          <w:spacing w:val="-2"/>
          <w:sz w:val="20"/>
        </w:rPr>
        <w:t>experience allowed</w:t>
      </w:r>
      <w:r>
        <w:rPr>
          <w:i/>
          <w:color w:val="007D36"/>
          <w:spacing w:val="-8"/>
          <w:sz w:val="20"/>
        </w:rPr>
        <w:t xml:space="preserve"> </w:t>
      </w:r>
      <w:r>
        <w:rPr>
          <w:i/>
          <w:color w:val="007D36"/>
          <w:spacing w:val="-2"/>
          <w:sz w:val="20"/>
        </w:rPr>
        <w:t>me</w:t>
      </w:r>
      <w:r>
        <w:rPr>
          <w:i/>
          <w:color w:val="007D36"/>
          <w:spacing w:val="-8"/>
          <w:sz w:val="20"/>
        </w:rPr>
        <w:t xml:space="preserve"> </w:t>
      </w:r>
      <w:r>
        <w:rPr>
          <w:i/>
          <w:color w:val="007D36"/>
          <w:spacing w:val="-2"/>
          <w:sz w:val="20"/>
        </w:rPr>
        <w:t>to</w:t>
      </w:r>
      <w:r>
        <w:rPr>
          <w:i/>
          <w:color w:val="007D36"/>
          <w:spacing w:val="-8"/>
          <w:sz w:val="20"/>
        </w:rPr>
        <w:t xml:space="preserve"> </w:t>
      </w:r>
      <w:r>
        <w:rPr>
          <w:i/>
          <w:color w:val="007D36"/>
          <w:spacing w:val="-2"/>
          <w:sz w:val="20"/>
        </w:rPr>
        <w:t>have</w:t>
      </w:r>
      <w:r>
        <w:rPr>
          <w:i/>
          <w:color w:val="007D36"/>
          <w:spacing w:val="-8"/>
          <w:sz w:val="20"/>
        </w:rPr>
        <w:t xml:space="preserve"> </w:t>
      </w:r>
      <w:r>
        <w:rPr>
          <w:i/>
          <w:color w:val="007D36"/>
          <w:spacing w:val="-2"/>
          <w:sz w:val="20"/>
        </w:rPr>
        <w:t>a</w:t>
      </w:r>
      <w:r>
        <w:rPr>
          <w:i/>
          <w:color w:val="007D36"/>
          <w:spacing w:val="-5"/>
          <w:sz w:val="20"/>
        </w:rPr>
        <w:t xml:space="preserve"> </w:t>
      </w:r>
      <w:r>
        <w:rPr>
          <w:i/>
          <w:color w:val="007D36"/>
          <w:spacing w:val="-2"/>
          <w:sz w:val="20"/>
        </w:rPr>
        <w:t>wonderful</w:t>
      </w:r>
      <w:r>
        <w:rPr>
          <w:i/>
          <w:color w:val="007D36"/>
          <w:spacing w:val="-7"/>
          <w:sz w:val="20"/>
        </w:rPr>
        <w:t xml:space="preserve"> </w:t>
      </w:r>
      <w:r>
        <w:rPr>
          <w:i/>
          <w:color w:val="007D36"/>
          <w:spacing w:val="-2"/>
          <w:sz w:val="20"/>
        </w:rPr>
        <w:t>time</w:t>
      </w:r>
      <w:r>
        <w:rPr>
          <w:i/>
          <w:color w:val="007D36"/>
          <w:spacing w:val="-8"/>
          <w:sz w:val="20"/>
        </w:rPr>
        <w:t xml:space="preserve"> </w:t>
      </w:r>
      <w:r>
        <w:rPr>
          <w:i/>
          <w:color w:val="007D36"/>
          <w:spacing w:val="-2"/>
          <w:sz w:val="20"/>
        </w:rPr>
        <w:t xml:space="preserve">practicing </w:t>
      </w:r>
      <w:r>
        <w:rPr>
          <w:i/>
          <w:color w:val="007D36"/>
          <w:sz w:val="20"/>
        </w:rPr>
        <w:t xml:space="preserve">microteaching, following Gagne's 9 Events of Instruction, with a group of cross-cultural </w:t>
      </w:r>
      <w:r>
        <w:rPr>
          <w:i/>
          <w:color w:val="007D36"/>
          <w:spacing w:val="-2"/>
          <w:sz w:val="20"/>
        </w:rPr>
        <w:t>participants.”</w:t>
      </w:r>
    </w:p>
    <w:p w14:paraId="1C540D8A" w14:textId="77777777" w:rsidR="0017708F" w:rsidRPr="003B1A77" w:rsidRDefault="000136D0">
      <w:pPr>
        <w:ind w:left="206"/>
        <w:rPr>
          <w:rFonts w:ascii="LMU CompatilFact" w:hAnsi="LMU CompatilFact"/>
          <w:spacing w:val="-5"/>
          <w:sz w:val="18"/>
        </w:rPr>
      </w:pPr>
      <w:r w:rsidRPr="003B1A77">
        <w:rPr>
          <w:rFonts w:ascii="LMU CompatilFact" w:hAnsi="LMU CompatilFact"/>
          <w:spacing w:val="-2"/>
          <w:sz w:val="18"/>
        </w:rPr>
        <w:t>Dr.</w:t>
      </w:r>
      <w:r w:rsidRPr="003B1A77">
        <w:rPr>
          <w:rFonts w:ascii="LMU CompatilFact" w:hAnsi="LMU CompatilFact"/>
          <w:spacing w:val="5"/>
          <w:sz w:val="18"/>
        </w:rPr>
        <w:t xml:space="preserve"> </w:t>
      </w:r>
      <w:r w:rsidRPr="003B1A77">
        <w:rPr>
          <w:rFonts w:ascii="LMU CompatilFact" w:hAnsi="LMU CompatilFact"/>
          <w:spacing w:val="-2"/>
          <w:sz w:val="18"/>
        </w:rPr>
        <w:t>Soksereivotanak</w:t>
      </w:r>
      <w:r w:rsidRPr="003B1A77">
        <w:rPr>
          <w:rFonts w:ascii="LMU CompatilFact" w:hAnsi="LMU CompatilFact"/>
          <w:spacing w:val="4"/>
          <w:sz w:val="18"/>
        </w:rPr>
        <w:t xml:space="preserve"> </w:t>
      </w:r>
      <w:r w:rsidRPr="003B1A77">
        <w:rPr>
          <w:rFonts w:ascii="LMU CompatilFact" w:hAnsi="LMU CompatilFact"/>
          <w:spacing w:val="-5"/>
          <w:sz w:val="18"/>
        </w:rPr>
        <w:t>Ouk</w:t>
      </w:r>
    </w:p>
    <w:p w14:paraId="5F982792" w14:textId="77777777" w:rsidR="003B1A77" w:rsidRPr="003B1A77" w:rsidRDefault="003B1A77" w:rsidP="003B1A77">
      <w:pPr>
        <w:ind w:left="206"/>
        <w:rPr>
          <w:rFonts w:ascii="LMU CompatilFact" w:hAnsi="LMU CompatilFact"/>
          <w:sz w:val="18"/>
        </w:rPr>
      </w:pPr>
      <w:r w:rsidRPr="003B1A77">
        <w:rPr>
          <w:rFonts w:ascii="LMU CompatilFact" w:hAnsi="LMU CompatilFact"/>
          <w:spacing w:val="-2"/>
          <w:sz w:val="18"/>
        </w:rPr>
        <w:t>Medical</w:t>
      </w:r>
      <w:r w:rsidRPr="003B1A77">
        <w:rPr>
          <w:rFonts w:ascii="LMU CompatilFact" w:hAnsi="LMU CompatilFact"/>
          <w:spacing w:val="2"/>
          <w:sz w:val="18"/>
        </w:rPr>
        <w:t xml:space="preserve"> </w:t>
      </w:r>
      <w:r w:rsidRPr="003B1A77">
        <w:rPr>
          <w:rFonts w:ascii="LMU CompatilFact" w:hAnsi="LMU CompatilFact"/>
          <w:spacing w:val="-2"/>
          <w:sz w:val="18"/>
        </w:rPr>
        <w:t>Laboratory</w:t>
      </w:r>
      <w:r w:rsidRPr="003B1A77">
        <w:rPr>
          <w:rFonts w:ascii="LMU CompatilFact" w:hAnsi="LMU CompatilFact"/>
          <w:spacing w:val="4"/>
          <w:sz w:val="18"/>
        </w:rPr>
        <w:t xml:space="preserve"> </w:t>
      </w:r>
      <w:r w:rsidRPr="003B1A77">
        <w:rPr>
          <w:rFonts w:ascii="LMU CompatilFact" w:hAnsi="LMU CompatilFact"/>
          <w:spacing w:val="-2"/>
          <w:sz w:val="18"/>
        </w:rPr>
        <w:t>Scientist</w:t>
      </w:r>
    </w:p>
    <w:p w14:paraId="1BE02C72" w14:textId="4EA33491" w:rsidR="003B1A77" w:rsidRDefault="003B1A77">
      <w:pPr>
        <w:ind w:left="206"/>
        <w:rPr>
          <w:sz w:val="18"/>
        </w:rPr>
      </w:pPr>
      <w:r w:rsidRPr="003B1A77">
        <w:rPr>
          <w:rFonts w:ascii="LMU CompatilFact" w:hAnsi="LMU CompatilFact"/>
          <w:sz w:val="18"/>
        </w:rPr>
        <w:t>Teaching</w:t>
      </w:r>
      <w:r w:rsidRPr="003B1A77">
        <w:rPr>
          <w:rFonts w:ascii="LMU CompatilFact" w:hAnsi="LMU CompatilFact"/>
          <w:spacing w:val="-11"/>
          <w:sz w:val="18"/>
        </w:rPr>
        <w:t xml:space="preserve"> </w:t>
      </w:r>
      <w:r w:rsidRPr="003B1A77">
        <w:rPr>
          <w:rFonts w:ascii="LMU CompatilFact" w:hAnsi="LMU CompatilFact"/>
          <w:sz w:val="18"/>
        </w:rPr>
        <w:t>in</w:t>
      </w:r>
      <w:r w:rsidRPr="003B1A77">
        <w:rPr>
          <w:rFonts w:ascii="LMU CompatilFact" w:hAnsi="LMU CompatilFact"/>
          <w:spacing w:val="-11"/>
          <w:sz w:val="18"/>
        </w:rPr>
        <w:t xml:space="preserve"> </w:t>
      </w:r>
      <w:r w:rsidRPr="003B1A77">
        <w:rPr>
          <w:rFonts w:ascii="LMU CompatilFact" w:hAnsi="LMU CompatilFact"/>
          <w:sz w:val="18"/>
        </w:rPr>
        <w:t>Hematology</w:t>
      </w:r>
      <w:r w:rsidRPr="003B1A77">
        <w:rPr>
          <w:rFonts w:ascii="LMU CompatilFact" w:hAnsi="LMU CompatilFact"/>
          <w:spacing w:val="-11"/>
          <w:sz w:val="18"/>
        </w:rPr>
        <w:t xml:space="preserve"> </w:t>
      </w:r>
      <w:r w:rsidRPr="003B1A77">
        <w:rPr>
          <w:rFonts w:ascii="LMU CompatilFact" w:hAnsi="LMU CompatilFact"/>
          <w:sz w:val="18"/>
        </w:rPr>
        <w:t>and</w:t>
      </w:r>
      <w:r w:rsidRPr="003B1A77">
        <w:rPr>
          <w:rFonts w:ascii="LMU CompatilFact" w:hAnsi="LMU CompatilFact"/>
          <w:spacing w:val="-11"/>
          <w:sz w:val="18"/>
        </w:rPr>
        <w:t xml:space="preserve"> </w:t>
      </w:r>
      <w:r w:rsidRPr="003B1A77">
        <w:rPr>
          <w:rFonts w:ascii="LMU CompatilFact" w:hAnsi="LMU CompatilFact"/>
          <w:sz w:val="18"/>
        </w:rPr>
        <w:t>Microbiology Phnom Penh, Cambodia</w:t>
      </w:r>
    </w:p>
    <w:p w14:paraId="0215D3E1" w14:textId="77777777" w:rsidR="0017708F" w:rsidRDefault="000136D0">
      <w:pPr>
        <w:spacing w:before="174"/>
        <w:ind w:left="143" w:right="424"/>
        <w:rPr>
          <w:i/>
          <w:sz w:val="20"/>
        </w:rPr>
      </w:pPr>
      <w:r>
        <w:br w:type="column"/>
      </w:r>
      <w:r>
        <w:rPr>
          <w:i/>
          <w:color w:val="007D36"/>
          <w:sz w:val="20"/>
        </w:rPr>
        <w:t xml:space="preserve">"The ATTC has boosted my confidence as a teacher because now I am equipped with a lot of </w:t>
      </w:r>
      <w:r>
        <w:rPr>
          <w:i/>
          <w:color w:val="007D36"/>
          <w:spacing w:val="-2"/>
          <w:sz w:val="20"/>
        </w:rPr>
        <w:t>knowledge</w:t>
      </w:r>
      <w:r>
        <w:rPr>
          <w:i/>
          <w:color w:val="007D36"/>
          <w:spacing w:val="-9"/>
          <w:sz w:val="20"/>
        </w:rPr>
        <w:t xml:space="preserve"> </w:t>
      </w:r>
      <w:r>
        <w:rPr>
          <w:i/>
          <w:color w:val="007D36"/>
          <w:spacing w:val="-2"/>
          <w:sz w:val="20"/>
        </w:rPr>
        <w:t>regarding</w:t>
      </w:r>
      <w:r>
        <w:rPr>
          <w:i/>
          <w:color w:val="007D36"/>
          <w:spacing w:val="-8"/>
          <w:sz w:val="20"/>
        </w:rPr>
        <w:t xml:space="preserve"> </w:t>
      </w:r>
      <w:r>
        <w:rPr>
          <w:i/>
          <w:color w:val="007D36"/>
          <w:spacing w:val="-2"/>
          <w:sz w:val="20"/>
        </w:rPr>
        <w:t>multiple</w:t>
      </w:r>
      <w:r>
        <w:rPr>
          <w:i/>
          <w:color w:val="007D36"/>
          <w:spacing w:val="-9"/>
          <w:sz w:val="20"/>
        </w:rPr>
        <w:t xml:space="preserve"> </w:t>
      </w:r>
      <w:r>
        <w:rPr>
          <w:i/>
          <w:color w:val="007D36"/>
          <w:spacing w:val="-2"/>
          <w:sz w:val="20"/>
        </w:rPr>
        <w:t>aspects</w:t>
      </w:r>
      <w:r>
        <w:rPr>
          <w:i/>
          <w:color w:val="007D36"/>
          <w:spacing w:val="-9"/>
          <w:sz w:val="20"/>
        </w:rPr>
        <w:t xml:space="preserve"> </w:t>
      </w:r>
      <w:r>
        <w:rPr>
          <w:i/>
          <w:color w:val="007D36"/>
          <w:spacing w:val="-2"/>
          <w:sz w:val="20"/>
        </w:rPr>
        <w:t>of</w:t>
      </w:r>
      <w:r>
        <w:rPr>
          <w:i/>
          <w:color w:val="007D36"/>
          <w:spacing w:val="-9"/>
          <w:sz w:val="20"/>
        </w:rPr>
        <w:t xml:space="preserve"> </w:t>
      </w:r>
      <w:r>
        <w:rPr>
          <w:i/>
          <w:color w:val="007D36"/>
          <w:spacing w:val="-2"/>
          <w:sz w:val="20"/>
        </w:rPr>
        <w:t xml:space="preserve">teaching. </w:t>
      </w:r>
      <w:r>
        <w:rPr>
          <w:i/>
          <w:color w:val="007D36"/>
          <w:sz w:val="20"/>
        </w:rPr>
        <w:t>I am confident to identify myself as a teacher. “</w:t>
      </w:r>
    </w:p>
    <w:p w14:paraId="1A6E16A3" w14:textId="77777777" w:rsidR="0017708F" w:rsidRPr="003B1A77" w:rsidRDefault="000136D0" w:rsidP="003B1A77">
      <w:pPr>
        <w:ind w:left="143" w:right="942"/>
        <w:rPr>
          <w:rFonts w:ascii="LMU CompatilFact" w:hAnsi="LMU CompatilFact"/>
          <w:sz w:val="18"/>
        </w:rPr>
        <w:sectPr w:rsidR="0017708F" w:rsidRPr="003B1A77">
          <w:type w:val="continuous"/>
          <w:pgSz w:w="11910" w:h="16840"/>
          <w:pgMar w:top="680" w:right="850" w:bottom="820" w:left="1275" w:header="0" w:footer="624" w:gutter="0"/>
          <w:cols w:num="2" w:space="720" w:equalWidth="0">
            <w:col w:w="4295" w:space="609"/>
            <w:col w:w="4881"/>
          </w:cols>
        </w:sectPr>
      </w:pPr>
      <w:r w:rsidRPr="003B1A77">
        <w:rPr>
          <w:rFonts w:ascii="LMU CompatilFact" w:hAnsi="LMU CompatilFact"/>
          <w:sz w:val="18"/>
        </w:rPr>
        <w:t xml:space="preserve">Dr. Sweta </w:t>
      </w:r>
      <w:proofErr w:type="spellStart"/>
      <w:r w:rsidRPr="003B1A77">
        <w:rPr>
          <w:rFonts w:ascii="LMU CompatilFact" w:hAnsi="LMU CompatilFact"/>
          <w:sz w:val="18"/>
        </w:rPr>
        <w:t>Giri</w:t>
      </w:r>
      <w:proofErr w:type="spellEnd"/>
      <w:r w:rsidRPr="003B1A77">
        <w:rPr>
          <w:rFonts w:ascii="LMU CompatilFact" w:hAnsi="LMU CompatilFact"/>
          <w:sz w:val="18"/>
        </w:rPr>
        <w:t xml:space="preserve"> from Thimphu, Bhutan</w:t>
      </w:r>
      <w:r w:rsidRPr="003B1A77">
        <w:rPr>
          <w:rFonts w:ascii="LMU CompatilFact" w:hAnsi="LMU CompatilFact"/>
          <w:spacing w:val="40"/>
          <w:sz w:val="18"/>
        </w:rPr>
        <w:t xml:space="preserve"> </w:t>
      </w:r>
      <w:r w:rsidRPr="003B1A77">
        <w:rPr>
          <w:rFonts w:ascii="LMU CompatilFact" w:hAnsi="LMU CompatilFact"/>
          <w:sz w:val="18"/>
        </w:rPr>
        <w:t>Emergency</w:t>
      </w:r>
      <w:r w:rsidRPr="003B1A77">
        <w:rPr>
          <w:rFonts w:ascii="LMU CompatilFact" w:hAnsi="LMU CompatilFact"/>
          <w:spacing w:val="-9"/>
          <w:sz w:val="18"/>
        </w:rPr>
        <w:t xml:space="preserve"> </w:t>
      </w:r>
      <w:r w:rsidRPr="003B1A77">
        <w:rPr>
          <w:rFonts w:ascii="LMU CompatilFact" w:hAnsi="LMU CompatilFact"/>
          <w:sz w:val="18"/>
        </w:rPr>
        <w:t>Physician,</w:t>
      </w:r>
      <w:r w:rsidRPr="003B1A77">
        <w:rPr>
          <w:rFonts w:ascii="LMU CompatilFact" w:hAnsi="LMU CompatilFact"/>
          <w:spacing w:val="-10"/>
          <w:sz w:val="18"/>
        </w:rPr>
        <w:t xml:space="preserve"> </w:t>
      </w:r>
      <w:r w:rsidRPr="003B1A77">
        <w:rPr>
          <w:rFonts w:ascii="LMU CompatilFact" w:hAnsi="LMU CompatilFact"/>
          <w:sz w:val="18"/>
        </w:rPr>
        <w:t>Flight</w:t>
      </w:r>
      <w:r w:rsidRPr="003B1A77">
        <w:rPr>
          <w:rFonts w:ascii="LMU CompatilFact" w:hAnsi="LMU CompatilFact"/>
          <w:spacing w:val="-10"/>
          <w:sz w:val="18"/>
        </w:rPr>
        <w:t xml:space="preserve"> </w:t>
      </w:r>
      <w:r w:rsidRPr="003B1A77">
        <w:rPr>
          <w:rFonts w:ascii="LMU CompatilFact" w:hAnsi="LMU CompatilFact"/>
          <w:sz w:val="18"/>
        </w:rPr>
        <w:t>Doctor,</w:t>
      </w:r>
      <w:r w:rsidRPr="003B1A77">
        <w:rPr>
          <w:rFonts w:ascii="LMU CompatilFact" w:hAnsi="LMU CompatilFact"/>
          <w:spacing w:val="-10"/>
          <w:sz w:val="18"/>
        </w:rPr>
        <w:t xml:space="preserve"> </w:t>
      </w:r>
      <w:r w:rsidRPr="003B1A77">
        <w:rPr>
          <w:rFonts w:ascii="LMU CompatilFact" w:hAnsi="LMU CompatilFact"/>
          <w:sz w:val="18"/>
        </w:rPr>
        <w:t>BEAR</w:t>
      </w:r>
      <w:r w:rsidRPr="003B1A77">
        <w:rPr>
          <w:rFonts w:ascii="LMU CompatilFact" w:hAnsi="LMU CompatilFact"/>
          <w:spacing w:val="-9"/>
          <w:sz w:val="18"/>
        </w:rPr>
        <w:t xml:space="preserve"> </w:t>
      </w:r>
      <w:r w:rsidRPr="003B1A77">
        <w:rPr>
          <w:rFonts w:ascii="LMU CompatilFact" w:hAnsi="LMU CompatilFact"/>
          <w:sz w:val="18"/>
        </w:rPr>
        <w:t>Team</w:t>
      </w:r>
      <w:r w:rsidR="003B1A77">
        <w:rPr>
          <w:rFonts w:ascii="LMU CompatilFact" w:hAnsi="LMU CompatilFact"/>
          <w:sz w:val="18"/>
        </w:rPr>
        <w:t xml:space="preserve">, </w:t>
      </w:r>
      <w:r w:rsidRPr="003B1A77">
        <w:rPr>
          <w:rFonts w:ascii="LMU CompatilFact" w:hAnsi="LMU CompatilFact"/>
          <w:sz w:val="18"/>
        </w:rPr>
        <w:t>Jigme</w:t>
      </w:r>
      <w:r w:rsidRPr="003B1A77">
        <w:rPr>
          <w:rFonts w:ascii="LMU CompatilFact" w:hAnsi="LMU CompatilFact"/>
          <w:spacing w:val="-10"/>
          <w:sz w:val="18"/>
        </w:rPr>
        <w:t xml:space="preserve"> </w:t>
      </w:r>
      <w:proofErr w:type="spellStart"/>
      <w:r w:rsidRPr="003B1A77">
        <w:rPr>
          <w:rFonts w:ascii="LMU CompatilFact" w:hAnsi="LMU CompatilFact"/>
          <w:sz w:val="18"/>
        </w:rPr>
        <w:t>Dorji</w:t>
      </w:r>
      <w:proofErr w:type="spellEnd"/>
      <w:r w:rsidRPr="003B1A77">
        <w:rPr>
          <w:rFonts w:ascii="LMU CompatilFact" w:hAnsi="LMU CompatilFact"/>
          <w:spacing w:val="-10"/>
          <w:sz w:val="18"/>
        </w:rPr>
        <w:t xml:space="preserve"> </w:t>
      </w:r>
      <w:proofErr w:type="spellStart"/>
      <w:r w:rsidRPr="003B1A77">
        <w:rPr>
          <w:rFonts w:ascii="LMU CompatilFact" w:hAnsi="LMU CompatilFact"/>
          <w:sz w:val="18"/>
        </w:rPr>
        <w:t>Wangchuck</w:t>
      </w:r>
      <w:proofErr w:type="spellEnd"/>
      <w:r w:rsidRPr="003B1A77">
        <w:rPr>
          <w:rFonts w:ascii="LMU CompatilFact" w:hAnsi="LMU CompatilFact"/>
          <w:spacing w:val="-10"/>
          <w:sz w:val="18"/>
        </w:rPr>
        <w:t xml:space="preserve"> </w:t>
      </w:r>
      <w:r w:rsidRPr="003B1A77">
        <w:rPr>
          <w:rFonts w:ascii="LMU CompatilFact" w:hAnsi="LMU CompatilFact"/>
          <w:sz w:val="18"/>
        </w:rPr>
        <w:t>National</w:t>
      </w:r>
      <w:r w:rsidRPr="003B1A77">
        <w:rPr>
          <w:rFonts w:ascii="LMU CompatilFact" w:hAnsi="LMU CompatilFact"/>
          <w:spacing w:val="-10"/>
          <w:sz w:val="18"/>
        </w:rPr>
        <w:t xml:space="preserve"> </w:t>
      </w:r>
      <w:r w:rsidRPr="003B1A77">
        <w:rPr>
          <w:rFonts w:ascii="LMU CompatilFact" w:hAnsi="LMU CompatilFact"/>
          <w:sz w:val="18"/>
        </w:rPr>
        <w:t>Referral</w:t>
      </w:r>
      <w:r w:rsidRPr="003B1A77">
        <w:rPr>
          <w:rFonts w:ascii="LMU CompatilFact" w:hAnsi="LMU CompatilFact"/>
          <w:spacing w:val="-10"/>
          <w:sz w:val="18"/>
        </w:rPr>
        <w:t xml:space="preserve"> </w:t>
      </w:r>
      <w:r w:rsidR="003B1A77">
        <w:rPr>
          <w:rFonts w:ascii="LMU CompatilFact" w:hAnsi="LMU CompatilFact"/>
          <w:spacing w:val="-2"/>
          <w:sz w:val="18"/>
        </w:rPr>
        <w:t>Hospital</w:t>
      </w:r>
    </w:p>
    <w:p w14:paraId="0C673207" w14:textId="77777777" w:rsidR="0017708F" w:rsidRPr="003B1A77" w:rsidRDefault="0017708F" w:rsidP="003B1A77">
      <w:pPr>
        <w:spacing w:before="103"/>
        <w:ind w:right="638"/>
        <w:rPr>
          <w:rFonts w:ascii="LMU CompatilFact" w:hAnsi="LMU CompatilFact"/>
          <w:sz w:val="18"/>
        </w:rPr>
        <w:sectPr w:rsidR="0017708F" w:rsidRPr="003B1A77">
          <w:type w:val="continuous"/>
          <w:pgSz w:w="11910" w:h="16840"/>
          <w:pgMar w:top="680" w:right="850" w:bottom="820" w:left="1275" w:header="0" w:footer="624" w:gutter="0"/>
          <w:cols w:num="2" w:space="720" w:equalWidth="0">
            <w:col w:w="3564" w:space="378"/>
            <w:col w:w="5843"/>
          </w:cols>
        </w:sectPr>
      </w:pPr>
    </w:p>
    <w:p w14:paraId="6DF6F39B" w14:textId="77777777" w:rsidR="0017708F" w:rsidRDefault="003B1A77" w:rsidP="003B1A77">
      <w:pPr>
        <w:rPr>
          <w:i/>
          <w:sz w:val="20"/>
        </w:rPr>
      </w:pPr>
      <w:r>
        <w:rPr>
          <w:i/>
          <w:color w:val="007D36"/>
          <w:spacing w:val="-2"/>
          <w:sz w:val="20"/>
        </w:rPr>
        <w:t xml:space="preserve">         </w:t>
      </w:r>
      <w:r w:rsidR="000136D0">
        <w:rPr>
          <w:i/>
          <w:color w:val="007D36"/>
          <w:spacing w:val="-2"/>
          <w:sz w:val="20"/>
        </w:rPr>
        <w:t>“I</w:t>
      </w:r>
      <w:r w:rsidR="000136D0">
        <w:rPr>
          <w:i/>
          <w:color w:val="007D36"/>
          <w:spacing w:val="-11"/>
          <w:sz w:val="20"/>
        </w:rPr>
        <w:t xml:space="preserve"> </w:t>
      </w:r>
      <w:r w:rsidR="000136D0">
        <w:rPr>
          <w:i/>
          <w:color w:val="007D36"/>
          <w:spacing w:val="-2"/>
          <w:sz w:val="20"/>
        </w:rPr>
        <w:t>didn’t</w:t>
      </w:r>
      <w:r w:rsidR="000136D0">
        <w:rPr>
          <w:i/>
          <w:color w:val="007D36"/>
          <w:spacing w:val="-10"/>
          <w:sz w:val="20"/>
        </w:rPr>
        <w:t xml:space="preserve"> </w:t>
      </w:r>
      <w:r w:rsidR="000136D0">
        <w:rPr>
          <w:i/>
          <w:color w:val="007D36"/>
          <w:spacing w:val="-2"/>
          <w:sz w:val="20"/>
        </w:rPr>
        <w:t>enter</w:t>
      </w:r>
      <w:r w:rsidR="000136D0">
        <w:rPr>
          <w:i/>
          <w:color w:val="007D36"/>
          <w:spacing w:val="-10"/>
          <w:sz w:val="20"/>
        </w:rPr>
        <w:t xml:space="preserve"> </w:t>
      </w:r>
      <w:r w:rsidR="000136D0">
        <w:rPr>
          <w:i/>
          <w:color w:val="007D36"/>
          <w:spacing w:val="-2"/>
          <w:sz w:val="20"/>
        </w:rPr>
        <w:t>this</w:t>
      </w:r>
      <w:r w:rsidR="000136D0">
        <w:rPr>
          <w:i/>
          <w:color w:val="007D36"/>
          <w:spacing w:val="-10"/>
          <w:sz w:val="20"/>
        </w:rPr>
        <w:t xml:space="preserve"> </w:t>
      </w:r>
      <w:r w:rsidR="000136D0">
        <w:rPr>
          <w:i/>
          <w:color w:val="007D36"/>
          <w:spacing w:val="-2"/>
          <w:sz w:val="20"/>
        </w:rPr>
        <w:t>course</w:t>
      </w:r>
      <w:r w:rsidR="000136D0">
        <w:rPr>
          <w:i/>
          <w:color w:val="007D36"/>
          <w:spacing w:val="-10"/>
          <w:sz w:val="20"/>
        </w:rPr>
        <w:t xml:space="preserve"> </w:t>
      </w:r>
      <w:r w:rsidR="000136D0">
        <w:rPr>
          <w:i/>
          <w:color w:val="007D36"/>
          <w:spacing w:val="-2"/>
          <w:sz w:val="20"/>
        </w:rPr>
        <w:t>with</w:t>
      </w:r>
      <w:r w:rsidR="000136D0">
        <w:rPr>
          <w:i/>
          <w:color w:val="007D36"/>
          <w:spacing w:val="-10"/>
          <w:sz w:val="20"/>
        </w:rPr>
        <w:t xml:space="preserve"> </w:t>
      </w:r>
      <w:r w:rsidR="000136D0">
        <w:rPr>
          <w:i/>
          <w:color w:val="007D36"/>
          <w:spacing w:val="-2"/>
          <w:sz w:val="20"/>
        </w:rPr>
        <w:t>many</w:t>
      </w:r>
      <w:r w:rsidR="000136D0">
        <w:rPr>
          <w:i/>
          <w:color w:val="007D36"/>
          <w:spacing w:val="-11"/>
          <w:sz w:val="20"/>
        </w:rPr>
        <w:t xml:space="preserve"> </w:t>
      </w:r>
      <w:r w:rsidR="000136D0">
        <w:rPr>
          <w:i/>
          <w:color w:val="007D36"/>
          <w:spacing w:val="-2"/>
          <w:sz w:val="20"/>
        </w:rPr>
        <w:t>expectations</w:t>
      </w:r>
      <w:r w:rsidR="000136D0">
        <w:rPr>
          <w:i/>
          <w:color w:val="007D36"/>
          <w:spacing w:val="-10"/>
          <w:sz w:val="20"/>
        </w:rPr>
        <w:t xml:space="preserve"> </w:t>
      </w:r>
      <w:r w:rsidR="000136D0">
        <w:rPr>
          <w:i/>
          <w:color w:val="007D36"/>
          <w:spacing w:val="-2"/>
          <w:sz w:val="20"/>
        </w:rPr>
        <w:t>as</w:t>
      </w:r>
      <w:r w:rsidR="000136D0">
        <w:rPr>
          <w:i/>
          <w:color w:val="007D36"/>
          <w:spacing w:val="-10"/>
          <w:sz w:val="20"/>
        </w:rPr>
        <w:t xml:space="preserve"> </w:t>
      </w:r>
      <w:r w:rsidR="000136D0">
        <w:rPr>
          <w:i/>
          <w:color w:val="007D36"/>
          <w:spacing w:val="-2"/>
          <w:sz w:val="20"/>
        </w:rPr>
        <w:t>many</w:t>
      </w:r>
      <w:r w:rsidR="000136D0">
        <w:rPr>
          <w:i/>
          <w:color w:val="007D36"/>
          <w:spacing w:val="-10"/>
          <w:sz w:val="20"/>
        </w:rPr>
        <w:t xml:space="preserve"> </w:t>
      </w:r>
      <w:r w:rsidR="000136D0">
        <w:rPr>
          <w:i/>
          <w:color w:val="007D36"/>
          <w:spacing w:val="-2"/>
          <w:sz w:val="20"/>
        </w:rPr>
        <w:t>didactics-</w:t>
      </w:r>
      <w:r w:rsidR="000136D0">
        <w:rPr>
          <w:i/>
          <w:color w:val="007D36"/>
          <w:spacing w:val="-10"/>
          <w:sz w:val="20"/>
        </w:rPr>
        <w:t xml:space="preserve"> </w:t>
      </w:r>
      <w:r w:rsidR="000136D0">
        <w:rPr>
          <w:i/>
          <w:color w:val="007D36"/>
          <w:spacing w:val="-2"/>
          <w:sz w:val="20"/>
        </w:rPr>
        <w:t>and</w:t>
      </w:r>
      <w:r w:rsidR="000136D0">
        <w:rPr>
          <w:i/>
          <w:color w:val="007D36"/>
          <w:spacing w:val="-10"/>
          <w:sz w:val="20"/>
        </w:rPr>
        <w:t xml:space="preserve"> </w:t>
      </w:r>
      <w:r w:rsidR="000136D0">
        <w:rPr>
          <w:i/>
          <w:color w:val="007D36"/>
          <w:spacing w:val="-2"/>
          <w:sz w:val="20"/>
        </w:rPr>
        <w:t>teaching</w:t>
      </w:r>
      <w:r w:rsidR="000136D0">
        <w:rPr>
          <w:i/>
          <w:color w:val="007D36"/>
          <w:spacing w:val="-11"/>
          <w:sz w:val="20"/>
        </w:rPr>
        <w:t xml:space="preserve"> </w:t>
      </w:r>
      <w:r w:rsidR="000136D0">
        <w:rPr>
          <w:i/>
          <w:color w:val="007D36"/>
          <w:spacing w:val="-2"/>
          <w:sz w:val="20"/>
        </w:rPr>
        <w:t>courses</w:t>
      </w:r>
      <w:r w:rsidR="000136D0">
        <w:rPr>
          <w:i/>
          <w:color w:val="007D36"/>
          <w:spacing w:val="-10"/>
          <w:sz w:val="20"/>
        </w:rPr>
        <w:t xml:space="preserve"> </w:t>
      </w:r>
      <w:r w:rsidR="000136D0">
        <w:rPr>
          <w:i/>
          <w:color w:val="007D36"/>
          <w:spacing w:val="-2"/>
          <w:sz w:val="20"/>
        </w:rPr>
        <w:t>tend</w:t>
      </w:r>
      <w:r w:rsidR="000136D0">
        <w:rPr>
          <w:i/>
          <w:color w:val="007D36"/>
          <w:spacing w:val="-9"/>
          <w:sz w:val="20"/>
        </w:rPr>
        <w:t xml:space="preserve"> </w:t>
      </w:r>
      <w:r w:rsidR="000136D0">
        <w:rPr>
          <w:i/>
          <w:color w:val="007D36"/>
          <w:spacing w:val="-2"/>
          <w:sz w:val="20"/>
        </w:rPr>
        <w:t>to</w:t>
      </w:r>
      <w:r w:rsidR="000136D0">
        <w:rPr>
          <w:i/>
          <w:color w:val="007D36"/>
          <w:spacing w:val="-11"/>
          <w:sz w:val="20"/>
        </w:rPr>
        <w:t xml:space="preserve"> </w:t>
      </w:r>
      <w:r w:rsidR="000136D0">
        <w:rPr>
          <w:i/>
          <w:color w:val="007D36"/>
          <w:spacing w:val="-5"/>
          <w:sz w:val="20"/>
        </w:rPr>
        <w:t>be</w:t>
      </w:r>
    </w:p>
    <w:p w14:paraId="35EC82EF" w14:textId="77777777" w:rsidR="0017708F" w:rsidRDefault="000136D0">
      <w:pPr>
        <w:ind w:left="405" w:right="272"/>
        <w:rPr>
          <w:i/>
          <w:sz w:val="20"/>
        </w:rPr>
      </w:pPr>
      <w:r>
        <w:rPr>
          <w:i/>
          <w:color w:val="007D36"/>
          <w:spacing w:val="-2"/>
          <w:sz w:val="20"/>
        </w:rPr>
        <w:t>“lengthy”</w:t>
      </w:r>
      <w:r>
        <w:rPr>
          <w:i/>
          <w:color w:val="007D36"/>
          <w:spacing w:val="-5"/>
          <w:sz w:val="20"/>
        </w:rPr>
        <w:t xml:space="preserve"> </w:t>
      </w:r>
      <w:r>
        <w:rPr>
          <w:i/>
          <w:color w:val="007D36"/>
          <w:spacing w:val="-2"/>
          <w:sz w:val="20"/>
        </w:rPr>
        <w:t>without</w:t>
      </w:r>
      <w:r>
        <w:rPr>
          <w:i/>
          <w:color w:val="007D36"/>
          <w:spacing w:val="-6"/>
          <w:sz w:val="20"/>
        </w:rPr>
        <w:t xml:space="preserve"> </w:t>
      </w:r>
      <w:r>
        <w:rPr>
          <w:i/>
          <w:color w:val="007D36"/>
          <w:spacing w:val="-2"/>
          <w:sz w:val="20"/>
        </w:rPr>
        <w:t>providing</w:t>
      </w:r>
      <w:r>
        <w:rPr>
          <w:i/>
          <w:color w:val="007D36"/>
          <w:spacing w:val="-6"/>
          <w:sz w:val="20"/>
        </w:rPr>
        <w:t xml:space="preserve"> </w:t>
      </w:r>
      <w:r>
        <w:rPr>
          <w:i/>
          <w:color w:val="007D36"/>
          <w:spacing w:val="-2"/>
          <w:sz w:val="20"/>
        </w:rPr>
        <w:t>many</w:t>
      </w:r>
      <w:r>
        <w:rPr>
          <w:i/>
          <w:color w:val="007D36"/>
          <w:spacing w:val="-5"/>
          <w:sz w:val="20"/>
        </w:rPr>
        <w:t xml:space="preserve"> </w:t>
      </w:r>
      <w:r>
        <w:rPr>
          <w:i/>
          <w:color w:val="007D36"/>
          <w:spacing w:val="-2"/>
          <w:sz w:val="20"/>
        </w:rPr>
        <w:t>beneficial</w:t>
      </w:r>
      <w:r>
        <w:rPr>
          <w:i/>
          <w:color w:val="007D36"/>
          <w:spacing w:val="-7"/>
          <w:sz w:val="20"/>
        </w:rPr>
        <w:t xml:space="preserve"> </w:t>
      </w:r>
      <w:r>
        <w:rPr>
          <w:i/>
          <w:color w:val="007D36"/>
          <w:spacing w:val="-2"/>
          <w:sz w:val="20"/>
        </w:rPr>
        <w:t>or</w:t>
      </w:r>
      <w:r>
        <w:rPr>
          <w:i/>
          <w:color w:val="007D36"/>
          <w:spacing w:val="-5"/>
          <w:sz w:val="20"/>
        </w:rPr>
        <w:t xml:space="preserve"> </w:t>
      </w:r>
      <w:r>
        <w:rPr>
          <w:i/>
          <w:color w:val="007D36"/>
          <w:spacing w:val="-2"/>
          <w:sz w:val="20"/>
        </w:rPr>
        <w:t>new</w:t>
      </w:r>
      <w:r>
        <w:rPr>
          <w:i/>
          <w:color w:val="007D36"/>
          <w:spacing w:val="-6"/>
          <w:sz w:val="20"/>
        </w:rPr>
        <w:t xml:space="preserve"> </w:t>
      </w:r>
      <w:r>
        <w:rPr>
          <w:i/>
          <w:color w:val="007D36"/>
          <w:spacing w:val="-2"/>
          <w:sz w:val="20"/>
        </w:rPr>
        <w:t>knowledge</w:t>
      </w:r>
      <w:r>
        <w:rPr>
          <w:i/>
          <w:color w:val="007D36"/>
          <w:spacing w:val="-5"/>
          <w:sz w:val="20"/>
        </w:rPr>
        <w:t xml:space="preserve"> </w:t>
      </w:r>
      <w:r>
        <w:rPr>
          <w:i/>
          <w:color w:val="007D36"/>
          <w:spacing w:val="-2"/>
          <w:sz w:val="20"/>
        </w:rPr>
        <w:t>–</w:t>
      </w:r>
      <w:r>
        <w:rPr>
          <w:i/>
          <w:color w:val="007D36"/>
          <w:spacing w:val="-6"/>
          <w:sz w:val="20"/>
        </w:rPr>
        <w:t xml:space="preserve"> </w:t>
      </w:r>
      <w:r>
        <w:rPr>
          <w:i/>
          <w:color w:val="007D36"/>
          <w:spacing w:val="-2"/>
          <w:sz w:val="20"/>
        </w:rPr>
        <w:t>ATTC</w:t>
      </w:r>
      <w:r>
        <w:rPr>
          <w:i/>
          <w:color w:val="007D36"/>
          <w:spacing w:val="-5"/>
          <w:sz w:val="20"/>
        </w:rPr>
        <w:t xml:space="preserve"> </w:t>
      </w:r>
      <w:r>
        <w:rPr>
          <w:i/>
          <w:color w:val="007D36"/>
          <w:spacing w:val="-2"/>
          <w:sz w:val="20"/>
        </w:rPr>
        <w:t>is</w:t>
      </w:r>
      <w:r>
        <w:rPr>
          <w:i/>
          <w:color w:val="007D36"/>
          <w:spacing w:val="-6"/>
          <w:sz w:val="20"/>
        </w:rPr>
        <w:t xml:space="preserve"> </w:t>
      </w:r>
      <w:r>
        <w:rPr>
          <w:i/>
          <w:color w:val="007D36"/>
          <w:spacing w:val="-2"/>
          <w:sz w:val="20"/>
        </w:rPr>
        <w:t>the</w:t>
      </w:r>
      <w:r>
        <w:rPr>
          <w:i/>
          <w:color w:val="007D36"/>
          <w:spacing w:val="-6"/>
          <w:sz w:val="20"/>
        </w:rPr>
        <w:t xml:space="preserve"> </w:t>
      </w:r>
      <w:r>
        <w:rPr>
          <w:i/>
          <w:color w:val="007D36"/>
          <w:spacing w:val="-2"/>
          <w:sz w:val="20"/>
        </w:rPr>
        <w:t>opposite</w:t>
      </w:r>
      <w:r>
        <w:rPr>
          <w:i/>
          <w:color w:val="007D36"/>
          <w:spacing w:val="-5"/>
          <w:sz w:val="20"/>
        </w:rPr>
        <w:t xml:space="preserve"> </w:t>
      </w:r>
      <w:r>
        <w:rPr>
          <w:i/>
          <w:color w:val="007D36"/>
          <w:spacing w:val="-2"/>
          <w:sz w:val="20"/>
        </w:rPr>
        <w:t>it</w:t>
      </w:r>
      <w:r>
        <w:rPr>
          <w:i/>
          <w:color w:val="007D36"/>
          <w:spacing w:val="-5"/>
          <w:sz w:val="20"/>
        </w:rPr>
        <w:t xml:space="preserve"> </w:t>
      </w:r>
      <w:r>
        <w:rPr>
          <w:i/>
          <w:color w:val="007D36"/>
          <w:spacing w:val="-2"/>
          <w:sz w:val="20"/>
        </w:rPr>
        <w:t>was</w:t>
      </w:r>
      <w:r>
        <w:rPr>
          <w:i/>
          <w:color w:val="007D36"/>
          <w:spacing w:val="-6"/>
          <w:sz w:val="20"/>
        </w:rPr>
        <w:t xml:space="preserve"> </w:t>
      </w:r>
      <w:r>
        <w:rPr>
          <w:i/>
          <w:color w:val="007D36"/>
          <w:spacing w:val="-2"/>
          <w:sz w:val="20"/>
        </w:rPr>
        <w:t xml:space="preserve">entertaining, </w:t>
      </w:r>
      <w:r>
        <w:rPr>
          <w:i/>
          <w:color w:val="007D36"/>
          <w:sz w:val="20"/>
        </w:rPr>
        <w:t>and</w:t>
      </w:r>
      <w:r>
        <w:rPr>
          <w:i/>
          <w:color w:val="007D36"/>
          <w:spacing w:val="-5"/>
          <w:sz w:val="20"/>
        </w:rPr>
        <w:t xml:space="preserve"> </w:t>
      </w:r>
      <w:r>
        <w:rPr>
          <w:i/>
          <w:color w:val="007D36"/>
          <w:sz w:val="20"/>
        </w:rPr>
        <w:t>instructive</w:t>
      </w:r>
      <w:r>
        <w:rPr>
          <w:i/>
          <w:color w:val="007D36"/>
          <w:spacing w:val="-6"/>
          <w:sz w:val="20"/>
        </w:rPr>
        <w:t xml:space="preserve"> </w:t>
      </w:r>
      <w:r>
        <w:rPr>
          <w:i/>
          <w:color w:val="007D36"/>
          <w:sz w:val="20"/>
        </w:rPr>
        <w:t>at</w:t>
      </w:r>
      <w:r>
        <w:rPr>
          <w:i/>
          <w:color w:val="007D36"/>
          <w:spacing w:val="-6"/>
          <w:sz w:val="20"/>
        </w:rPr>
        <w:t xml:space="preserve"> </w:t>
      </w:r>
      <w:r>
        <w:rPr>
          <w:i/>
          <w:color w:val="007D36"/>
          <w:sz w:val="20"/>
        </w:rPr>
        <w:t>the</w:t>
      </w:r>
      <w:r>
        <w:rPr>
          <w:i/>
          <w:color w:val="007D36"/>
          <w:spacing w:val="-5"/>
          <w:sz w:val="20"/>
        </w:rPr>
        <w:t xml:space="preserve"> </w:t>
      </w:r>
      <w:r>
        <w:rPr>
          <w:i/>
          <w:color w:val="007D36"/>
          <w:sz w:val="20"/>
        </w:rPr>
        <w:t>same</w:t>
      </w:r>
      <w:r>
        <w:rPr>
          <w:i/>
          <w:color w:val="007D36"/>
          <w:spacing w:val="-6"/>
          <w:sz w:val="20"/>
        </w:rPr>
        <w:t xml:space="preserve"> </w:t>
      </w:r>
      <w:r>
        <w:rPr>
          <w:i/>
          <w:color w:val="007D36"/>
          <w:sz w:val="20"/>
        </w:rPr>
        <w:t>time</w:t>
      </w:r>
      <w:r>
        <w:rPr>
          <w:i/>
          <w:color w:val="007D36"/>
          <w:spacing w:val="-6"/>
          <w:sz w:val="20"/>
        </w:rPr>
        <w:t xml:space="preserve"> </w:t>
      </w:r>
      <w:r>
        <w:rPr>
          <w:i/>
          <w:color w:val="007D36"/>
          <w:sz w:val="20"/>
        </w:rPr>
        <w:t>and</w:t>
      </w:r>
      <w:r>
        <w:rPr>
          <w:i/>
          <w:color w:val="007D36"/>
          <w:spacing w:val="-6"/>
          <w:sz w:val="20"/>
        </w:rPr>
        <w:t xml:space="preserve"> </w:t>
      </w:r>
      <w:r>
        <w:rPr>
          <w:i/>
          <w:color w:val="007D36"/>
          <w:sz w:val="20"/>
        </w:rPr>
        <w:t>I</w:t>
      </w:r>
      <w:r>
        <w:rPr>
          <w:i/>
          <w:color w:val="007D36"/>
          <w:spacing w:val="-6"/>
          <w:sz w:val="20"/>
        </w:rPr>
        <w:t xml:space="preserve"> </w:t>
      </w:r>
      <w:r>
        <w:rPr>
          <w:i/>
          <w:color w:val="007D36"/>
          <w:sz w:val="20"/>
        </w:rPr>
        <w:t>am</w:t>
      </w:r>
      <w:r>
        <w:rPr>
          <w:i/>
          <w:color w:val="007D36"/>
          <w:spacing w:val="-6"/>
          <w:sz w:val="20"/>
        </w:rPr>
        <w:t xml:space="preserve"> </w:t>
      </w:r>
      <w:r>
        <w:rPr>
          <w:i/>
          <w:color w:val="007D36"/>
          <w:sz w:val="20"/>
        </w:rPr>
        <w:t>convinced</w:t>
      </w:r>
      <w:r>
        <w:rPr>
          <w:i/>
          <w:color w:val="007D36"/>
          <w:spacing w:val="-5"/>
          <w:sz w:val="20"/>
        </w:rPr>
        <w:t xml:space="preserve"> </w:t>
      </w:r>
      <w:r>
        <w:rPr>
          <w:i/>
          <w:color w:val="007D36"/>
          <w:sz w:val="20"/>
        </w:rPr>
        <w:t>it</w:t>
      </w:r>
      <w:r>
        <w:rPr>
          <w:i/>
          <w:color w:val="007D36"/>
          <w:spacing w:val="-5"/>
          <w:sz w:val="20"/>
        </w:rPr>
        <w:t xml:space="preserve"> </w:t>
      </w:r>
      <w:r>
        <w:rPr>
          <w:i/>
          <w:color w:val="007D36"/>
          <w:sz w:val="20"/>
        </w:rPr>
        <w:t>will</w:t>
      </w:r>
      <w:r>
        <w:rPr>
          <w:i/>
          <w:color w:val="007D36"/>
          <w:spacing w:val="-7"/>
          <w:sz w:val="20"/>
        </w:rPr>
        <w:t xml:space="preserve"> </w:t>
      </w:r>
      <w:r>
        <w:rPr>
          <w:i/>
          <w:color w:val="007D36"/>
          <w:sz w:val="20"/>
        </w:rPr>
        <w:t>affect</w:t>
      </w:r>
      <w:r>
        <w:rPr>
          <w:i/>
          <w:color w:val="007D36"/>
          <w:spacing w:val="-6"/>
          <w:sz w:val="20"/>
        </w:rPr>
        <w:t xml:space="preserve"> </w:t>
      </w:r>
      <w:r>
        <w:rPr>
          <w:i/>
          <w:color w:val="007D36"/>
          <w:sz w:val="20"/>
        </w:rPr>
        <w:t>my</w:t>
      </w:r>
      <w:r>
        <w:rPr>
          <w:i/>
          <w:color w:val="007D36"/>
          <w:spacing w:val="-4"/>
          <w:sz w:val="20"/>
        </w:rPr>
        <w:t xml:space="preserve"> </w:t>
      </w:r>
      <w:r>
        <w:rPr>
          <w:i/>
          <w:color w:val="007D36"/>
          <w:sz w:val="20"/>
        </w:rPr>
        <w:t>teaching</w:t>
      </w:r>
      <w:r>
        <w:rPr>
          <w:i/>
          <w:color w:val="007D36"/>
          <w:spacing w:val="-5"/>
          <w:sz w:val="20"/>
        </w:rPr>
        <w:t xml:space="preserve"> </w:t>
      </w:r>
      <w:r>
        <w:rPr>
          <w:i/>
          <w:color w:val="007D36"/>
          <w:sz w:val="20"/>
        </w:rPr>
        <w:t>positively</w:t>
      </w:r>
      <w:r>
        <w:rPr>
          <w:i/>
          <w:color w:val="007D36"/>
          <w:spacing w:val="-4"/>
          <w:sz w:val="20"/>
        </w:rPr>
        <w:t xml:space="preserve"> </w:t>
      </w:r>
      <w:r>
        <w:rPr>
          <w:i/>
          <w:color w:val="007D36"/>
          <w:sz w:val="20"/>
        </w:rPr>
        <w:t>in</w:t>
      </w:r>
      <w:r>
        <w:rPr>
          <w:i/>
          <w:color w:val="007D36"/>
          <w:spacing w:val="-5"/>
          <w:sz w:val="20"/>
        </w:rPr>
        <w:t xml:space="preserve"> </w:t>
      </w:r>
      <w:r>
        <w:rPr>
          <w:i/>
          <w:color w:val="007D36"/>
          <w:sz w:val="20"/>
        </w:rPr>
        <w:t>the</w:t>
      </w:r>
      <w:r>
        <w:rPr>
          <w:i/>
          <w:color w:val="007D36"/>
          <w:spacing w:val="-4"/>
          <w:sz w:val="20"/>
        </w:rPr>
        <w:t xml:space="preserve"> </w:t>
      </w:r>
      <w:r>
        <w:rPr>
          <w:i/>
          <w:color w:val="007D36"/>
          <w:sz w:val="20"/>
        </w:rPr>
        <w:t>future.”</w:t>
      </w:r>
    </w:p>
    <w:p w14:paraId="4D67EDF4" w14:textId="77777777" w:rsidR="0017708F" w:rsidRPr="003B1A77" w:rsidRDefault="000136D0">
      <w:pPr>
        <w:ind w:left="405" w:right="5230"/>
        <w:rPr>
          <w:rFonts w:ascii="LMU CompatilFact" w:hAnsi="LMU CompatilFact"/>
          <w:sz w:val="18"/>
        </w:rPr>
      </w:pPr>
      <w:r w:rsidRPr="003B1A77">
        <w:rPr>
          <w:rFonts w:ascii="LMU CompatilFact" w:hAnsi="LMU CompatilFact"/>
          <w:sz w:val="18"/>
        </w:rPr>
        <w:t>Dr.</w:t>
      </w:r>
      <w:r w:rsidRPr="003B1A77">
        <w:rPr>
          <w:rFonts w:ascii="LMU CompatilFact" w:hAnsi="LMU CompatilFact"/>
          <w:spacing w:val="-9"/>
          <w:sz w:val="18"/>
        </w:rPr>
        <w:t xml:space="preserve"> </w:t>
      </w:r>
      <w:r w:rsidRPr="003B1A77">
        <w:rPr>
          <w:rFonts w:ascii="LMU CompatilFact" w:hAnsi="LMU CompatilFact"/>
          <w:sz w:val="18"/>
        </w:rPr>
        <w:t>Michaela</w:t>
      </w:r>
      <w:r w:rsidRPr="003B1A77">
        <w:rPr>
          <w:rFonts w:ascii="LMU CompatilFact" w:hAnsi="LMU CompatilFact"/>
          <w:spacing w:val="-11"/>
          <w:sz w:val="18"/>
        </w:rPr>
        <w:t xml:space="preserve"> </w:t>
      </w:r>
      <w:proofErr w:type="spellStart"/>
      <w:r w:rsidRPr="003B1A77">
        <w:rPr>
          <w:rFonts w:ascii="LMU CompatilFact" w:hAnsi="LMU CompatilFact"/>
          <w:sz w:val="18"/>
        </w:rPr>
        <w:t>Rippl</w:t>
      </w:r>
      <w:proofErr w:type="spellEnd"/>
      <w:r w:rsidRPr="003B1A77">
        <w:rPr>
          <w:rFonts w:ascii="LMU CompatilFact" w:hAnsi="LMU CompatilFact"/>
          <w:sz w:val="18"/>
        </w:rPr>
        <w:t>,</w:t>
      </w:r>
      <w:r w:rsidRPr="003B1A77">
        <w:rPr>
          <w:rFonts w:ascii="LMU CompatilFact" w:hAnsi="LMU CompatilFact"/>
          <w:spacing w:val="-11"/>
          <w:sz w:val="18"/>
        </w:rPr>
        <w:t xml:space="preserve"> </w:t>
      </w:r>
      <w:r w:rsidRPr="003B1A77">
        <w:rPr>
          <w:rFonts w:ascii="LMU CompatilFact" w:hAnsi="LMU CompatilFact"/>
          <w:sz w:val="18"/>
        </w:rPr>
        <w:t>Specialist</w:t>
      </w:r>
      <w:r w:rsidRPr="003B1A77">
        <w:rPr>
          <w:rFonts w:ascii="LMU CompatilFact" w:hAnsi="LMU CompatilFact"/>
          <w:spacing w:val="-10"/>
          <w:sz w:val="18"/>
        </w:rPr>
        <w:t xml:space="preserve"> </w:t>
      </w:r>
      <w:r w:rsidRPr="003B1A77">
        <w:rPr>
          <w:rFonts w:ascii="LMU CompatilFact" w:hAnsi="LMU CompatilFact"/>
          <w:sz w:val="18"/>
        </w:rPr>
        <w:t>in</w:t>
      </w:r>
      <w:r w:rsidRPr="003B1A77">
        <w:rPr>
          <w:rFonts w:ascii="LMU CompatilFact" w:hAnsi="LMU CompatilFact"/>
          <w:spacing w:val="-11"/>
          <w:sz w:val="18"/>
        </w:rPr>
        <w:t xml:space="preserve"> </w:t>
      </w:r>
      <w:r w:rsidRPr="003B1A77">
        <w:rPr>
          <w:rFonts w:ascii="LMU CompatilFact" w:hAnsi="LMU CompatilFact"/>
          <w:sz w:val="18"/>
        </w:rPr>
        <w:t>Internal</w:t>
      </w:r>
      <w:r w:rsidRPr="003B1A77">
        <w:rPr>
          <w:rFonts w:ascii="LMU CompatilFact" w:hAnsi="LMU CompatilFact"/>
          <w:spacing w:val="-10"/>
          <w:sz w:val="18"/>
        </w:rPr>
        <w:t xml:space="preserve"> </w:t>
      </w:r>
      <w:r w:rsidRPr="003B1A77">
        <w:rPr>
          <w:rFonts w:ascii="LMU CompatilFact" w:hAnsi="LMU CompatilFact"/>
          <w:sz w:val="18"/>
        </w:rPr>
        <w:t>Medicine LMU Hospital- Munich, Germany</w:t>
      </w:r>
    </w:p>
    <w:p w14:paraId="27208F65" w14:textId="77777777" w:rsidR="0017708F" w:rsidRDefault="0017708F">
      <w:pPr>
        <w:pStyle w:val="Textkrper"/>
        <w:spacing w:before="171"/>
      </w:pPr>
    </w:p>
    <w:p w14:paraId="2729E2CB" w14:textId="77777777" w:rsidR="0017708F" w:rsidRPr="003B1A77" w:rsidRDefault="000136D0">
      <w:pPr>
        <w:pStyle w:val="Textkrper"/>
        <w:ind w:left="143"/>
        <w:jc w:val="both"/>
        <w:rPr>
          <w:rFonts w:ascii="LMU CompatilFact" w:hAnsi="LMU CompatilFact"/>
          <w:b/>
        </w:rPr>
      </w:pPr>
      <w:r w:rsidRPr="003B1A77">
        <w:rPr>
          <w:rFonts w:ascii="LMU CompatilFact" w:hAnsi="LMU CompatilFact"/>
          <w:b/>
        </w:rPr>
        <w:t>Target Group</w:t>
      </w:r>
    </w:p>
    <w:p w14:paraId="0CEE5C11" w14:textId="77777777" w:rsidR="0017708F" w:rsidRPr="003B1A77" w:rsidRDefault="000136D0">
      <w:pPr>
        <w:pStyle w:val="Textkrper"/>
        <w:ind w:left="143" w:right="577"/>
        <w:jc w:val="both"/>
        <w:rPr>
          <w:rFonts w:ascii="LMU CompatilFact" w:hAnsi="LMU CompatilFact"/>
        </w:rPr>
      </w:pPr>
      <w:r w:rsidRPr="003B1A77">
        <w:rPr>
          <w:rFonts w:ascii="LMU CompatilFact" w:hAnsi="LMU CompatilFact"/>
        </w:rPr>
        <w:t>Teachers in health professions education and other domains who want to improve their skills as educators.</w:t>
      </w:r>
    </w:p>
    <w:p w14:paraId="2F4EB53E" w14:textId="77777777" w:rsidR="0017708F" w:rsidRPr="003B1A77" w:rsidRDefault="0017708F">
      <w:pPr>
        <w:pStyle w:val="Textkrper"/>
        <w:spacing w:before="60"/>
        <w:rPr>
          <w:rFonts w:ascii="LMU CompatilFact" w:hAnsi="LMU CompatilFact"/>
        </w:rPr>
      </w:pPr>
    </w:p>
    <w:p w14:paraId="798BE6C8" w14:textId="77777777" w:rsidR="0017708F" w:rsidRPr="003B1A77" w:rsidRDefault="000136D0">
      <w:pPr>
        <w:pStyle w:val="Textkrper"/>
        <w:ind w:left="143"/>
        <w:jc w:val="both"/>
        <w:rPr>
          <w:rFonts w:ascii="LMU CompatilFact" w:hAnsi="LMU CompatilFact"/>
          <w:b/>
        </w:rPr>
      </w:pPr>
      <w:r w:rsidRPr="003B1A77">
        <w:rPr>
          <w:rFonts w:ascii="LMU CompatilFact" w:hAnsi="LMU CompatilFact"/>
          <w:b/>
        </w:rPr>
        <w:t>Teaching</w:t>
      </w:r>
      <w:r w:rsidRPr="003B1A77">
        <w:rPr>
          <w:rFonts w:ascii="LMU CompatilFact" w:hAnsi="LMU CompatilFact"/>
          <w:b/>
          <w:spacing w:val="-12"/>
        </w:rPr>
        <w:t xml:space="preserve"> </w:t>
      </w:r>
      <w:r w:rsidRPr="003B1A77">
        <w:rPr>
          <w:rFonts w:ascii="LMU CompatilFact" w:hAnsi="LMU CompatilFact"/>
          <w:b/>
          <w:spacing w:val="-2"/>
        </w:rPr>
        <w:t>Methods</w:t>
      </w:r>
    </w:p>
    <w:p w14:paraId="07219001" w14:textId="77777777" w:rsidR="003B1A77" w:rsidRDefault="000136D0" w:rsidP="003B1A77">
      <w:pPr>
        <w:pStyle w:val="Textkrper"/>
        <w:spacing w:before="2"/>
        <w:ind w:left="143" w:right="568"/>
        <w:jc w:val="both"/>
        <w:rPr>
          <w:rFonts w:ascii="LMU CompatilFact" w:hAnsi="LMU CompatilFact"/>
        </w:rPr>
      </w:pPr>
      <w:r w:rsidRPr="003B1A77">
        <w:rPr>
          <w:rFonts w:ascii="LMU CompatilFact" w:hAnsi="LMU CompatilFact"/>
        </w:rPr>
        <w:t>The course is competency-oriented. It initiates an active and participatory learning process by using constructive and interactive</w:t>
      </w:r>
      <w:r w:rsidRPr="003B1A77">
        <w:rPr>
          <w:rFonts w:ascii="LMU CompatilFact" w:hAnsi="LMU CompatilFact"/>
          <w:spacing w:val="-1"/>
        </w:rPr>
        <w:t xml:space="preserve"> </w:t>
      </w:r>
      <w:r w:rsidRPr="003B1A77">
        <w:rPr>
          <w:rFonts w:ascii="LMU CompatilFact" w:hAnsi="LMU CompatilFact"/>
        </w:rPr>
        <w:t>learning methods. The development of relevant competencies is supported by synchronous, online small group discussions, group work, independent study, individual and group presentations, and expert sessions.</w:t>
      </w:r>
    </w:p>
    <w:p w14:paraId="2D9E27E4" w14:textId="77777777" w:rsidR="003B1A77" w:rsidRPr="003B1A77" w:rsidRDefault="003B1A77">
      <w:pPr>
        <w:pStyle w:val="Textkrper"/>
        <w:spacing w:before="58"/>
        <w:rPr>
          <w:rFonts w:ascii="LMU CompatilFact" w:hAnsi="LMU CompatilFact"/>
        </w:rPr>
      </w:pPr>
    </w:p>
    <w:p w14:paraId="276D3224" w14:textId="77777777" w:rsidR="00CF3ACC" w:rsidRPr="003B1A77" w:rsidRDefault="000136D0" w:rsidP="005D55AE">
      <w:pPr>
        <w:pStyle w:val="Textkrper"/>
        <w:ind w:left="143"/>
        <w:jc w:val="both"/>
        <w:rPr>
          <w:rFonts w:ascii="LMU CompatilFact" w:hAnsi="LMU CompatilFact"/>
          <w:b/>
        </w:rPr>
      </w:pPr>
      <w:r w:rsidRPr="003B1A77">
        <w:rPr>
          <w:rFonts w:ascii="LMU CompatilFact" w:hAnsi="LMU CompatilFact"/>
          <w:b/>
        </w:rPr>
        <w:t>Objectives</w:t>
      </w:r>
    </w:p>
    <w:p w14:paraId="23296087" w14:textId="77777777" w:rsidR="0017708F" w:rsidRPr="003B1A77" w:rsidRDefault="000136D0">
      <w:pPr>
        <w:pStyle w:val="Textkrper"/>
        <w:ind w:left="143"/>
        <w:rPr>
          <w:rFonts w:ascii="LMU CompatilFact" w:hAnsi="LMU CompatilFact"/>
        </w:rPr>
      </w:pPr>
      <w:r w:rsidRPr="003B1A77">
        <w:rPr>
          <w:rFonts w:ascii="LMU CompatilFact" w:hAnsi="LMU CompatilFact"/>
        </w:rPr>
        <w:t>Participants</w:t>
      </w:r>
      <w:r w:rsidRPr="003B1A77">
        <w:rPr>
          <w:rFonts w:ascii="LMU CompatilFact" w:hAnsi="LMU CompatilFact"/>
          <w:spacing w:val="-12"/>
        </w:rPr>
        <w:t xml:space="preserve"> </w:t>
      </w:r>
      <w:r w:rsidRPr="003B1A77">
        <w:rPr>
          <w:rFonts w:ascii="LMU CompatilFact" w:hAnsi="LMU CompatilFact"/>
          <w:spacing w:val="-2"/>
        </w:rPr>
        <w:t>will…</w:t>
      </w:r>
    </w:p>
    <w:p w14:paraId="0568DF88" w14:textId="77777777" w:rsidR="0017708F" w:rsidRPr="003B1A77" w:rsidRDefault="000136D0">
      <w:pPr>
        <w:pStyle w:val="Listenabsatz"/>
        <w:numPr>
          <w:ilvl w:val="0"/>
          <w:numId w:val="2"/>
        </w:numPr>
        <w:tabs>
          <w:tab w:val="left" w:pos="863"/>
        </w:tabs>
        <w:spacing w:before="2"/>
        <w:rPr>
          <w:rFonts w:ascii="LMU CompatilFact" w:hAnsi="LMU CompatilFact"/>
          <w:sz w:val="20"/>
        </w:rPr>
      </w:pPr>
      <w:r w:rsidRPr="003B1A77">
        <w:rPr>
          <w:rFonts w:ascii="LMU CompatilFact" w:hAnsi="LMU CompatilFact"/>
          <w:sz w:val="20"/>
        </w:rPr>
        <w:t>structure</w:t>
      </w:r>
      <w:r w:rsidRPr="003B1A77">
        <w:rPr>
          <w:rFonts w:ascii="LMU CompatilFact" w:hAnsi="LMU CompatilFact"/>
          <w:spacing w:val="-10"/>
          <w:sz w:val="20"/>
        </w:rPr>
        <w:t xml:space="preserve"> </w:t>
      </w:r>
      <w:r w:rsidRPr="003B1A77">
        <w:rPr>
          <w:rFonts w:ascii="LMU CompatilFact" w:hAnsi="LMU CompatilFact"/>
          <w:sz w:val="20"/>
        </w:rPr>
        <w:t>their</w:t>
      </w:r>
      <w:r w:rsidRPr="003B1A77">
        <w:rPr>
          <w:rFonts w:ascii="LMU CompatilFact" w:hAnsi="LMU CompatilFact"/>
          <w:spacing w:val="-9"/>
          <w:sz w:val="20"/>
        </w:rPr>
        <w:t xml:space="preserve"> </w:t>
      </w:r>
      <w:r w:rsidRPr="003B1A77">
        <w:rPr>
          <w:rFonts w:ascii="LMU CompatilFact" w:hAnsi="LMU CompatilFact"/>
          <w:sz w:val="20"/>
        </w:rPr>
        <w:t>own</w:t>
      </w:r>
      <w:r w:rsidRPr="003B1A77">
        <w:rPr>
          <w:rFonts w:ascii="LMU CompatilFact" w:hAnsi="LMU CompatilFact"/>
          <w:spacing w:val="-8"/>
          <w:sz w:val="20"/>
        </w:rPr>
        <w:t xml:space="preserve"> </w:t>
      </w:r>
      <w:r w:rsidRPr="003B1A77">
        <w:rPr>
          <w:rFonts w:ascii="LMU CompatilFact" w:hAnsi="LMU CompatilFact"/>
          <w:sz w:val="20"/>
        </w:rPr>
        <w:t>teaching</w:t>
      </w:r>
      <w:r w:rsidRPr="003B1A77">
        <w:rPr>
          <w:rFonts w:ascii="LMU CompatilFact" w:hAnsi="LMU CompatilFact"/>
          <w:spacing w:val="-9"/>
          <w:sz w:val="20"/>
        </w:rPr>
        <w:t xml:space="preserve"> </w:t>
      </w:r>
      <w:r w:rsidRPr="003B1A77">
        <w:rPr>
          <w:rFonts w:ascii="LMU CompatilFact" w:hAnsi="LMU CompatilFact"/>
          <w:sz w:val="20"/>
        </w:rPr>
        <w:t>and</w:t>
      </w:r>
      <w:r w:rsidRPr="003B1A77">
        <w:rPr>
          <w:rFonts w:ascii="LMU CompatilFact" w:hAnsi="LMU CompatilFact"/>
          <w:spacing w:val="-8"/>
          <w:sz w:val="20"/>
        </w:rPr>
        <w:t xml:space="preserve"> </w:t>
      </w:r>
      <w:r w:rsidRPr="003B1A77">
        <w:rPr>
          <w:rFonts w:ascii="LMU CompatilFact" w:hAnsi="LMU CompatilFact"/>
          <w:sz w:val="20"/>
        </w:rPr>
        <w:t>assessing</w:t>
      </w:r>
      <w:r w:rsidRPr="003B1A77">
        <w:rPr>
          <w:rFonts w:ascii="LMU CompatilFact" w:hAnsi="LMU CompatilFact"/>
          <w:spacing w:val="-9"/>
          <w:sz w:val="20"/>
        </w:rPr>
        <w:t xml:space="preserve"> </w:t>
      </w:r>
      <w:r w:rsidRPr="003B1A77">
        <w:rPr>
          <w:rFonts w:ascii="LMU CompatilFact" w:hAnsi="LMU CompatilFact"/>
          <w:sz w:val="20"/>
        </w:rPr>
        <w:t>in</w:t>
      </w:r>
      <w:r w:rsidRPr="003B1A77">
        <w:rPr>
          <w:rFonts w:ascii="LMU CompatilFact" w:hAnsi="LMU CompatilFact"/>
          <w:spacing w:val="-8"/>
          <w:sz w:val="20"/>
        </w:rPr>
        <w:t xml:space="preserve"> </w:t>
      </w:r>
      <w:r w:rsidRPr="003B1A77">
        <w:rPr>
          <w:rFonts w:ascii="LMU CompatilFact" w:hAnsi="LMU CompatilFact"/>
          <w:sz w:val="20"/>
        </w:rPr>
        <w:t>large</w:t>
      </w:r>
      <w:r w:rsidRPr="003B1A77">
        <w:rPr>
          <w:rFonts w:ascii="LMU CompatilFact" w:hAnsi="LMU CompatilFact"/>
          <w:spacing w:val="-7"/>
          <w:sz w:val="20"/>
        </w:rPr>
        <w:t xml:space="preserve"> </w:t>
      </w:r>
      <w:r w:rsidRPr="003B1A77">
        <w:rPr>
          <w:rFonts w:ascii="LMU CompatilFact" w:hAnsi="LMU CompatilFact"/>
          <w:sz w:val="20"/>
        </w:rPr>
        <w:t>and</w:t>
      </w:r>
      <w:r w:rsidRPr="003B1A77">
        <w:rPr>
          <w:rFonts w:ascii="LMU CompatilFact" w:hAnsi="LMU CompatilFact"/>
          <w:spacing w:val="-8"/>
          <w:sz w:val="20"/>
        </w:rPr>
        <w:t xml:space="preserve"> </w:t>
      </w:r>
      <w:r w:rsidRPr="003B1A77">
        <w:rPr>
          <w:rFonts w:ascii="LMU CompatilFact" w:hAnsi="LMU CompatilFact"/>
          <w:sz w:val="20"/>
        </w:rPr>
        <w:t>small</w:t>
      </w:r>
      <w:r w:rsidRPr="003B1A77">
        <w:rPr>
          <w:rFonts w:ascii="LMU CompatilFact" w:hAnsi="LMU CompatilFact"/>
          <w:spacing w:val="-8"/>
          <w:sz w:val="20"/>
        </w:rPr>
        <w:t xml:space="preserve"> </w:t>
      </w:r>
      <w:r w:rsidRPr="003B1A77">
        <w:rPr>
          <w:rFonts w:ascii="LMU CompatilFact" w:hAnsi="LMU CompatilFact"/>
          <w:spacing w:val="-2"/>
          <w:sz w:val="20"/>
        </w:rPr>
        <w:t>classes</w:t>
      </w:r>
    </w:p>
    <w:p w14:paraId="235418A2" w14:textId="77777777" w:rsidR="0017708F" w:rsidRPr="003B1A77" w:rsidRDefault="000136D0">
      <w:pPr>
        <w:pStyle w:val="Listenabsatz"/>
        <w:numPr>
          <w:ilvl w:val="0"/>
          <w:numId w:val="2"/>
        </w:numPr>
        <w:tabs>
          <w:tab w:val="left" w:pos="863"/>
        </w:tabs>
        <w:ind w:right="569"/>
        <w:rPr>
          <w:rFonts w:ascii="LMU CompatilFact" w:hAnsi="LMU CompatilFact"/>
          <w:sz w:val="20"/>
        </w:rPr>
      </w:pPr>
      <w:r w:rsidRPr="003B1A77">
        <w:rPr>
          <w:rFonts w:ascii="LMU CompatilFact" w:hAnsi="LMU CompatilFact"/>
          <w:sz w:val="20"/>
        </w:rPr>
        <w:t>develop</w:t>
      </w:r>
      <w:r w:rsidRPr="003B1A77">
        <w:rPr>
          <w:rFonts w:ascii="LMU CompatilFact" w:hAnsi="LMU CompatilFact"/>
          <w:spacing w:val="-13"/>
          <w:sz w:val="20"/>
        </w:rPr>
        <w:t xml:space="preserve"> </w:t>
      </w:r>
      <w:r w:rsidRPr="003B1A77">
        <w:rPr>
          <w:rFonts w:ascii="LMU CompatilFact" w:hAnsi="LMU CompatilFact"/>
          <w:sz w:val="20"/>
        </w:rPr>
        <w:t>a</w:t>
      </w:r>
      <w:r w:rsidRPr="003B1A77">
        <w:rPr>
          <w:rFonts w:ascii="LMU CompatilFact" w:hAnsi="LMU CompatilFact"/>
          <w:spacing w:val="-12"/>
          <w:sz w:val="20"/>
        </w:rPr>
        <w:t xml:space="preserve"> </w:t>
      </w:r>
      <w:r w:rsidRPr="003B1A77">
        <w:rPr>
          <w:rFonts w:ascii="LMU CompatilFact" w:hAnsi="LMU CompatilFact"/>
          <w:sz w:val="20"/>
        </w:rPr>
        <w:t>curriculum</w:t>
      </w:r>
      <w:r w:rsidRPr="003B1A77">
        <w:rPr>
          <w:rFonts w:ascii="LMU CompatilFact" w:hAnsi="LMU CompatilFact"/>
          <w:spacing w:val="-12"/>
          <w:sz w:val="20"/>
        </w:rPr>
        <w:t xml:space="preserve"> </w:t>
      </w:r>
      <w:r w:rsidRPr="003B1A77">
        <w:rPr>
          <w:rFonts w:ascii="LMU CompatilFact" w:hAnsi="LMU CompatilFact"/>
          <w:sz w:val="20"/>
        </w:rPr>
        <w:t>from</w:t>
      </w:r>
      <w:r w:rsidRPr="003B1A77">
        <w:rPr>
          <w:rFonts w:ascii="LMU CompatilFact" w:hAnsi="LMU CompatilFact"/>
          <w:spacing w:val="-12"/>
          <w:sz w:val="20"/>
        </w:rPr>
        <w:t xml:space="preserve"> </w:t>
      </w:r>
      <w:r w:rsidRPr="003B1A77">
        <w:rPr>
          <w:rFonts w:ascii="LMU CompatilFact" w:hAnsi="LMU CompatilFact"/>
          <w:sz w:val="20"/>
        </w:rPr>
        <w:t>learning</w:t>
      </w:r>
      <w:r w:rsidRPr="003B1A77">
        <w:rPr>
          <w:rFonts w:ascii="LMU CompatilFact" w:hAnsi="LMU CompatilFact"/>
          <w:spacing w:val="-12"/>
          <w:sz w:val="20"/>
        </w:rPr>
        <w:t xml:space="preserve"> </w:t>
      </w:r>
      <w:r w:rsidRPr="003B1A77">
        <w:rPr>
          <w:rFonts w:ascii="LMU CompatilFact" w:hAnsi="LMU CompatilFact"/>
          <w:sz w:val="20"/>
        </w:rPr>
        <w:t>objectives</w:t>
      </w:r>
      <w:r w:rsidRPr="003B1A77">
        <w:rPr>
          <w:rFonts w:ascii="LMU CompatilFact" w:hAnsi="LMU CompatilFact"/>
          <w:spacing w:val="-12"/>
          <w:sz w:val="20"/>
        </w:rPr>
        <w:t xml:space="preserve"> </w:t>
      </w:r>
      <w:r w:rsidRPr="003B1A77">
        <w:rPr>
          <w:rFonts w:ascii="LMU CompatilFact" w:hAnsi="LMU CompatilFact"/>
          <w:sz w:val="20"/>
        </w:rPr>
        <w:t>to</w:t>
      </w:r>
      <w:r w:rsidRPr="003B1A77">
        <w:rPr>
          <w:rFonts w:ascii="LMU CompatilFact" w:hAnsi="LMU CompatilFact"/>
          <w:spacing w:val="-13"/>
          <w:sz w:val="20"/>
        </w:rPr>
        <w:t xml:space="preserve"> </w:t>
      </w:r>
      <w:r w:rsidRPr="003B1A77">
        <w:rPr>
          <w:rFonts w:ascii="LMU CompatilFact" w:hAnsi="LMU CompatilFact"/>
          <w:sz w:val="20"/>
        </w:rPr>
        <w:t>assessment</w:t>
      </w:r>
      <w:r w:rsidRPr="003B1A77">
        <w:rPr>
          <w:rFonts w:ascii="LMU CompatilFact" w:hAnsi="LMU CompatilFact"/>
          <w:spacing w:val="-12"/>
          <w:sz w:val="20"/>
        </w:rPr>
        <w:t xml:space="preserve"> </w:t>
      </w:r>
      <w:r w:rsidRPr="003B1A77">
        <w:rPr>
          <w:rFonts w:ascii="LMU CompatilFact" w:hAnsi="LMU CompatilFact"/>
          <w:sz w:val="20"/>
        </w:rPr>
        <w:t>methods</w:t>
      </w:r>
      <w:r w:rsidRPr="003B1A77">
        <w:rPr>
          <w:rFonts w:ascii="LMU CompatilFact" w:hAnsi="LMU CompatilFact"/>
          <w:spacing w:val="-12"/>
          <w:sz w:val="20"/>
        </w:rPr>
        <w:t xml:space="preserve"> </w:t>
      </w:r>
      <w:r w:rsidRPr="003B1A77">
        <w:rPr>
          <w:rFonts w:ascii="LMU CompatilFact" w:hAnsi="LMU CompatilFact"/>
          <w:sz w:val="20"/>
        </w:rPr>
        <w:t>and</w:t>
      </w:r>
      <w:r w:rsidRPr="003B1A77">
        <w:rPr>
          <w:rFonts w:ascii="LMU CompatilFact" w:hAnsi="LMU CompatilFact"/>
          <w:spacing w:val="-12"/>
          <w:sz w:val="20"/>
        </w:rPr>
        <w:t xml:space="preserve"> </w:t>
      </w:r>
      <w:r w:rsidRPr="003B1A77">
        <w:rPr>
          <w:rFonts w:ascii="LMU CompatilFact" w:hAnsi="LMU CompatilFact"/>
          <w:sz w:val="20"/>
        </w:rPr>
        <w:t>teaching</w:t>
      </w:r>
      <w:r w:rsidRPr="003B1A77">
        <w:rPr>
          <w:rFonts w:ascii="LMU CompatilFact" w:hAnsi="LMU CompatilFact"/>
          <w:spacing w:val="-12"/>
          <w:sz w:val="20"/>
        </w:rPr>
        <w:t xml:space="preserve"> </w:t>
      </w:r>
      <w:r w:rsidRPr="003B1A77">
        <w:rPr>
          <w:rFonts w:ascii="LMU CompatilFact" w:hAnsi="LMU CompatilFact"/>
          <w:sz w:val="20"/>
        </w:rPr>
        <w:t>and</w:t>
      </w:r>
      <w:r w:rsidRPr="003B1A77">
        <w:rPr>
          <w:rFonts w:ascii="LMU CompatilFact" w:hAnsi="LMU CompatilFact"/>
          <w:spacing w:val="-12"/>
          <w:sz w:val="20"/>
        </w:rPr>
        <w:t xml:space="preserve"> </w:t>
      </w:r>
      <w:r w:rsidRPr="003B1A77">
        <w:rPr>
          <w:rFonts w:ascii="LMU CompatilFact" w:hAnsi="LMU CompatilFact"/>
          <w:sz w:val="20"/>
        </w:rPr>
        <w:t>learning activities for their own teaching practice at their home institution</w:t>
      </w:r>
    </w:p>
    <w:p w14:paraId="6C41C97A" w14:textId="77777777" w:rsidR="0017708F" w:rsidRPr="003B1A77" w:rsidRDefault="000136D0">
      <w:pPr>
        <w:pStyle w:val="Listenabsatz"/>
        <w:numPr>
          <w:ilvl w:val="0"/>
          <w:numId w:val="2"/>
        </w:numPr>
        <w:tabs>
          <w:tab w:val="left" w:pos="863"/>
        </w:tabs>
        <w:ind w:right="574"/>
        <w:rPr>
          <w:rFonts w:ascii="LMU CompatilFact" w:hAnsi="LMU CompatilFact"/>
          <w:sz w:val="20"/>
        </w:rPr>
      </w:pPr>
      <w:r w:rsidRPr="003B1A77">
        <w:rPr>
          <w:rFonts w:ascii="LMU CompatilFact" w:hAnsi="LMU CompatilFact"/>
          <w:sz w:val="20"/>
        </w:rPr>
        <w:t>give and receive feedback in their daily work, practice intercultural communication and collaborations, share professional teaching expertise across different health professions</w:t>
      </w:r>
    </w:p>
    <w:p w14:paraId="32DB4A3A" w14:textId="77777777" w:rsidR="0017708F" w:rsidRPr="003B1A77" w:rsidRDefault="000136D0">
      <w:pPr>
        <w:pStyle w:val="Listenabsatz"/>
        <w:numPr>
          <w:ilvl w:val="0"/>
          <w:numId w:val="2"/>
        </w:numPr>
        <w:tabs>
          <w:tab w:val="left" w:pos="863"/>
        </w:tabs>
        <w:rPr>
          <w:rFonts w:ascii="LMU CompatilFact" w:hAnsi="LMU CompatilFact"/>
          <w:sz w:val="20"/>
        </w:rPr>
      </w:pPr>
      <w:r w:rsidRPr="003B1A77">
        <w:rPr>
          <w:rFonts w:ascii="LMU CompatilFact" w:hAnsi="LMU CompatilFact"/>
          <w:noProof/>
          <w:sz w:val="20"/>
          <w:lang w:val="de-DE" w:eastAsia="de-DE"/>
        </w:rPr>
        <w:drawing>
          <wp:anchor distT="0" distB="0" distL="0" distR="0" simplePos="0" relativeHeight="15730176" behindDoc="0" locked="0" layoutInCell="1" allowOverlap="1" wp14:anchorId="43D7F369" wp14:editId="5B8F1994">
            <wp:simplePos x="0" y="0"/>
            <wp:positionH relativeFrom="page">
              <wp:posOffset>913573</wp:posOffset>
            </wp:positionH>
            <wp:positionV relativeFrom="paragraph">
              <wp:posOffset>572135</wp:posOffset>
            </wp:positionV>
            <wp:extent cx="1983247" cy="108573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3247" cy="108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B1A77">
        <w:rPr>
          <w:rFonts w:ascii="LMU CompatilFact" w:hAnsi="LMU CompatilFact"/>
          <w:sz w:val="20"/>
        </w:rPr>
        <w:t>use online facilitation tools and techniques routinely</w:t>
      </w:r>
    </w:p>
    <w:p w14:paraId="21BB651E" w14:textId="77777777" w:rsidR="0017708F" w:rsidRDefault="0017708F">
      <w:pPr>
        <w:pStyle w:val="Listenabsatz"/>
        <w:rPr>
          <w:rFonts w:ascii="Wingdings" w:hAnsi="Wingdings"/>
          <w:sz w:val="20"/>
        </w:rPr>
        <w:sectPr w:rsidR="0017708F">
          <w:type w:val="continuous"/>
          <w:pgSz w:w="11910" w:h="16840"/>
          <w:pgMar w:top="680" w:right="850" w:bottom="820" w:left="1275" w:header="0" w:footer="624" w:gutter="0"/>
          <w:cols w:space="720"/>
        </w:sectPr>
      </w:pPr>
    </w:p>
    <w:p w14:paraId="2D2305C5" w14:textId="77777777" w:rsidR="0017708F" w:rsidRPr="0039707D" w:rsidRDefault="000136D0">
      <w:pPr>
        <w:spacing w:before="89" w:line="235" w:lineRule="auto"/>
        <w:ind w:left="127" w:right="3242"/>
        <w:rPr>
          <w:rFonts w:ascii="LMU CompatilFact" w:hAnsi="LMU CompatilFact"/>
          <w:sz w:val="18"/>
        </w:rPr>
      </w:pPr>
      <w:r w:rsidRPr="0039707D">
        <w:rPr>
          <w:rFonts w:ascii="LMU CompatilFact" w:hAnsi="LMU CompatilFact"/>
          <w:color w:val="007D36"/>
          <w:sz w:val="18"/>
        </w:rPr>
        <w:lastRenderedPageBreak/>
        <w:t>Institute</w:t>
      </w:r>
      <w:r w:rsidRPr="0039707D">
        <w:rPr>
          <w:rFonts w:ascii="LMU CompatilFact" w:hAnsi="LMU CompatilFact"/>
          <w:color w:val="007D36"/>
          <w:spacing w:val="-8"/>
          <w:sz w:val="18"/>
        </w:rPr>
        <w:t xml:space="preserve"> </w:t>
      </w:r>
      <w:r w:rsidRPr="0039707D">
        <w:rPr>
          <w:rFonts w:ascii="LMU CompatilFact" w:hAnsi="LMU CompatilFact"/>
          <w:color w:val="007D36"/>
          <w:sz w:val="18"/>
        </w:rPr>
        <w:t>for</w:t>
      </w:r>
      <w:r w:rsidRPr="0039707D">
        <w:rPr>
          <w:rFonts w:ascii="LMU CompatilFact" w:hAnsi="LMU CompatilFact"/>
          <w:color w:val="007D36"/>
          <w:spacing w:val="-8"/>
          <w:sz w:val="18"/>
        </w:rPr>
        <w:t xml:space="preserve"> </w:t>
      </w:r>
      <w:r w:rsidRPr="0039707D">
        <w:rPr>
          <w:rFonts w:ascii="LMU CompatilFact" w:hAnsi="LMU CompatilFact"/>
          <w:color w:val="007D36"/>
          <w:sz w:val="18"/>
        </w:rPr>
        <w:t>Medical</w:t>
      </w:r>
      <w:r w:rsidRPr="0039707D">
        <w:rPr>
          <w:rFonts w:ascii="LMU CompatilFact" w:hAnsi="LMU CompatilFact"/>
          <w:color w:val="007D36"/>
          <w:spacing w:val="-8"/>
          <w:sz w:val="18"/>
        </w:rPr>
        <w:t xml:space="preserve"> </w:t>
      </w:r>
      <w:r w:rsidRPr="0039707D">
        <w:rPr>
          <w:rFonts w:ascii="LMU CompatilFact" w:hAnsi="LMU CompatilFact"/>
          <w:color w:val="007D36"/>
          <w:sz w:val="18"/>
        </w:rPr>
        <w:t>Education,</w:t>
      </w:r>
      <w:r w:rsidRPr="0039707D">
        <w:rPr>
          <w:rFonts w:ascii="LMU CompatilFact" w:hAnsi="LMU CompatilFact"/>
          <w:color w:val="007D36"/>
          <w:spacing w:val="-9"/>
          <w:sz w:val="18"/>
        </w:rPr>
        <w:t xml:space="preserve"> </w:t>
      </w:r>
      <w:r w:rsidRPr="0039707D">
        <w:rPr>
          <w:rFonts w:ascii="LMU CompatilFact" w:hAnsi="LMU CompatilFact"/>
          <w:color w:val="007D36"/>
          <w:sz w:val="18"/>
        </w:rPr>
        <w:t>LMU</w:t>
      </w:r>
      <w:r w:rsidRPr="0039707D">
        <w:rPr>
          <w:rFonts w:ascii="LMU CompatilFact" w:hAnsi="LMU CompatilFact"/>
          <w:color w:val="007D36"/>
          <w:spacing w:val="-8"/>
          <w:sz w:val="18"/>
        </w:rPr>
        <w:t xml:space="preserve"> </w:t>
      </w:r>
      <w:r w:rsidRPr="0039707D">
        <w:rPr>
          <w:rFonts w:ascii="LMU CompatilFact" w:hAnsi="LMU CompatilFact"/>
          <w:color w:val="007D36"/>
          <w:sz w:val="18"/>
        </w:rPr>
        <w:t>University</w:t>
      </w:r>
      <w:r w:rsidRPr="0039707D">
        <w:rPr>
          <w:rFonts w:ascii="LMU CompatilFact" w:hAnsi="LMU CompatilFact"/>
          <w:color w:val="007D36"/>
          <w:spacing w:val="-8"/>
          <w:sz w:val="18"/>
        </w:rPr>
        <w:t xml:space="preserve"> </w:t>
      </w:r>
      <w:r w:rsidRPr="0039707D">
        <w:rPr>
          <w:rFonts w:ascii="LMU CompatilFact" w:hAnsi="LMU CompatilFact"/>
          <w:color w:val="007D36"/>
          <w:sz w:val="18"/>
        </w:rPr>
        <w:t>Hospital,</w:t>
      </w:r>
      <w:r w:rsidRPr="0039707D">
        <w:rPr>
          <w:rFonts w:ascii="LMU CompatilFact" w:hAnsi="LMU CompatilFact"/>
          <w:color w:val="007D36"/>
          <w:spacing w:val="-9"/>
          <w:sz w:val="18"/>
        </w:rPr>
        <w:t xml:space="preserve"> </w:t>
      </w:r>
      <w:r w:rsidRPr="0039707D">
        <w:rPr>
          <w:rFonts w:ascii="LMU CompatilFact" w:hAnsi="LMU CompatilFact"/>
          <w:color w:val="007D36"/>
          <w:sz w:val="18"/>
        </w:rPr>
        <w:t>LMU</w:t>
      </w:r>
      <w:r w:rsidRPr="0039707D">
        <w:rPr>
          <w:rFonts w:ascii="LMU CompatilFact" w:hAnsi="LMU CompatilFact"/>
          <w:color w:val="007D36"/>
          <w:spacing w:val="-8"/>
          <w:sz w:val="18"/>
        </w:rPr>
        <w:t xml:space="preserve"> </w:t>
      </w:r>
      <w:r w:rsidRPr="0039707D">
        <w:rPr>
          <w:rFonts w:ascii="LMU CompatilFact" w:hAnsi="LMU CompatilFact"/>
          <w:color w:val="007D36"/>
          <w:sz w:val="18"/>
        </w:rPr>
        <w:t>Munich,</w:t>
      </w:r>
      <w:r w:rsidRPr="0039707D">
        <w:rPr>
          <w:rFonts w:ascii="LMU CompatilFact" w:hAnsi="LMU CompatilFact"/>
          <w:color w:val="007D36"/>
          <w:spacing w:val="-9"/>
          <w:sz w:val="18"/>
        </w:rPr>
        <w:t xml:space="preserve"> </w:t>
      </w:r>
      <w:r w:rsidRPr="0039707D">
        <w:rPr>
          <w:rFonts w:ascii="LMU CompatilFact" w:hAnsi="LMU CompatilFact"/>
          <w:color w:val="007D36"/>
          <w:sz w:val="18"/>
        </w:rPr>
        <w:t>Germany and CIH</w:t>
      </w:r>
      <w:r w:rsidRPr="0039707D">
        <w:rPr>
          <w:rFonts w:ascii="LMU CompatilFact" w:hAnsi="LMU CompatilFact"/>
          <w:color w:val="007D36"/>
          <w:position w:val="5"/>
          <w:sz w:val="12"/>
        </w:rPr>
        <w:t>LMU</w:t>
      </w:r>
      <w:r w:rsidRPr="0039707D">
        <w:rPr>
          <w:rFonts w:ascii="LMU CompatilFact" w:hAnsi="LMU CompatilFact"/>
          <w:color w:val="007D36"/>
          <w:spacing w:val="23"/>
          <w:position w:val="5"/>
          <w:sz w:val="12"/>
        </w:rPr>
        <w:t xml:space="preserve"> </w:t>
      </w:r>
      <w:r w:rsidRPr="0039707D">
        <w:rPr>
          <w:rFonts w:ascii="LMU CompatilFact" w:hAnsi="LMU CompatilFact"/>
          <w:color w:val="007D36"/>
          <w:sz w:val="18"/>
        </w:rPr>
        <w:t xml:space="preserve">Center for International Health at LMU </w:t>
      </w:r>
      <w:r w:rsidR="0039707D">
        <w:rPr>
          <w:rFonts w:ascii="LMU CompatilFact" w:hAnsi="LMU CompatilFact"/>
          <w:color w:val="9D9D9D"/>
          <w:sz w:val="18"/>
        </w:rPr>
        <w:t>| ATTC 2026</w:t>
      </w:r>
    </w:p>
    <w:p w14:paraId="33A11030" w14:textId="77777777" w:rsidR="0017708F" w:rsidRDefault="0017708F">
      <w:pPr>
        <w:pStyle w:val="Textkrper"/>
        <w:spacing w:before="154"/>
        <w:rPr>
          <w:rFonts w:ascii="Arial MT"/>
        </w:rPr>
      </w:pPr>
    </w:p>
    <w:p w14:paraId="44F6CF10" w14:textId="77777777" w:rsidR="0017708F" w:rsidRPr="003B1A77" w:rsidRDefault="000136D0">
      <w:pPr>
        <w:pStyle w:val="Textkrper"/>
        <w:ind w:left="143"/>
        <w:rPr>
          <w:rFonts w:ascii="LMU CompatilFact" w:hAnsi="LMU CompatilFact"/>
          <w:b/>
          <w:szCs w:val="22"/>
        </w:rPr>
      </w:pPr>
      <w:r w:rsidRPr="003B1A77">
        <w:rPr>
          <w:rFonts w:ascii="LMU CompatilFact" w:hAnsi="LMU CompatilFact"/>
          <w:b/>
          <w:szCs w:val="22"/>
        </w:rPr>
        <w:t>Participants have ...</w:t>
      </w:r>
    </w:p>
    <w:p w14:paraId="4B72798B" w14:textId="77777777" w:rsidR="0017708F" w:rsidRPr="003B1A77" w:rsidRDefault="000136D0">
      <w:pPr>
        <w:pStyle w:val="Listenabsatz"/>
        <w:numPr>
          <w:ilvl w:val="0"/>
          <w:numId w:val="2"/>
        </w:numPr>
        <w:tabs>
          <w:tab w:val="left" w:pos="863"/>
        </w:tabs>
        <w:spacing w:before="1"/>
        <w:rPr>
          <w:rFonts w:ascii="LMU CompatilFact" w:hAnsi="LMU CompatilFact"/>
          <w:sz w:val="20"/>
        </w:rPr>
      </w:pPr>
      <w:r w:rsidRPr="003B1A77">
        <w:rPr>
          <w:rFonts w:ascii="LMU CompatilFact" w:hAnsi="LMU CompatilFact"/>
          <w:sz w:val="20"/>
        </w:rPr>
        <w:t>English language proficiency at C1 level</w:t>
      </w:r>
    </w:p>
    <w:p w14:paraId="01ADB672" w14:textId="77777777" w:rsidR="0017708F" w:rsidRPr="003B1A77" w:rsidRDefault="000136D0">
      <w:pPr>
        <w:pStyle w:val="Listenabsatz"/>
        <w:numPr>
          <w:ilvl w:val="0"/>
          <w:numId w:val="2"/>
        </w:numPr>
        <w:tabs>
          <w:tab w:val="left" w:pos="863"/>
        </w:tabs>
        <w:rPr>
          <w:rFonts w:ascii="LMU CompatilFact" w:hAnsi="LMU CompatilFact"/>
          <w:sz w:val="20"/>
        </w:rPr>
      </w:pPr>
      <w:r w:rsidRPr="003B1A77">
        <w:rPr>
          <w:rFonts w:ascii="LMU CompatilFact" w:hAnsi="LMU CompatilFact"/>
          <w:sz w:val="20"/>
        </w:rPr>
        <w:t>Previous teaching experience with students in health professions</w:t>
      </w:r>
    </w:p>
    <w:p w14:paraId="003CEAF1" w14:textId="77777777" w:rsidR="0017708F" w:rsidRPr="003B1A77" w:rsidRDefault="000136D0">
      <w:pPr>
        <w:pStyle w:val="Listenabsatz"/>
        <w:numPr>
          <w:ilvl w:val="0"/>
          <w:numId w:val="2"/>
        </w:numPr>
        <w:tabs>
          <w:tab w:val="left" w:pos="863"/>
        </w:tabs>
        <w:rPr>
          <w:rFonts w:ascii="LMU CompatilFact" w:hAnsi="LMU CompatilFact"/>
          <w:sz w:val="20"/>
        </w:rPr>
      </w:pPr>
      <w:r w:rsidRPr="003B1A77">
        <w:rPr>
          <w:rFonts w:ascii="LMU CompatilFact" w:hAnsi="LMU CompatilFact"/>
          <w:sz w:val="20"/>
        </w:rPr>
        <w:t>A work environment to practice newly acquired teaching skills during the transfer phase</w:t>
      </w:r>
    </w:p>
    <w:p w14:paraId="3C0DC385" w14:textId="77777777" w:rsidR="0017708F" w:rsidRPr="003B1A77" w:rsidRDefault="000136D0">
      <w:pPr>
        <w:pStyle w:val="Listenabsatz"/>
        <w:numPr>
          <w:ilvl w:val="0"/>
          <w:numId w:val="2"/>
        </w:numPr>
        <w:tabs>
          <w:tab w:val="left" w:pos="863"/>
        </w:tabs>
        <w:rPr>
          <w:rFonts w:ascii="LMU CompatilFact" w:hAnsi="LMU CompatilFact"/>
          <w:sz w:val="20"/>
        </w:rPr>
      </w:pPr>
      <w:r w:rsidRPr="003B1A77">
        <w:rPr>
          <w:rFonts w:ascii="LMU CompatilFact" w:hAnsi="LMU CompatilFact"/>
          <w:sz w:val="20"/>
        </w:rPr>
        <w:t>A sustainable internet connection with good bandwidth</w:t>
      </w:r>
    </w:p>
    <w:p w14:paraId="771296FB" w14:textId="77777777" w:rsidR="0017708F" w:rsidRPr="003B1A77" w:rsidRDefault="000136D0">
      <w:pPr>
        <w:pStyle w:val="Listenabsatz"/>
        <w:numPr>
          <w:ilvl w:val="0"/>
          <w:numId w:val="2"/>
        </w:numPr>
        <w:tabs>
          <w:tab w:val="left" w:pos="863"/>
        </w:tabs>
        <w:rPr>
          <w:rFonts w:ascii="LMU CompatilFact" w:hAnsi="LMU CompatilFact"/>
          <w:sz w:val="20"/>
        </w:rPr>
      </w:pPr>
      <w:r w:rsidRPr="003B1A77">
        <w:rPr>
          <w:rFonts w:ascii="LMU CompatilFact" w:hAnsi="LMU CompatilFact"/>
          <w:sz w:val="20"/>
        </w:rPr>
        <w:t>A computer with audio and video peripherals. We strongly discourage participation by cell phone</w:t>
      </w:r>
    </w:p>
    <w:p w14:paraId="1F370AAE" w14:textId="77777777" w:rsidR="000A4A15" w:rsidRDefault="000A4A15" w:rsidP="000A4A15">
      <w:pPr>
        <w:pStyle w:val="Listenabsatz"/>
        <w:tabs>
          <w:tab w:val="left" w:pos="863"/>
        </w:tabs>
        <w:ind w:firstLine="0"/>
        <w:rPr>
          <w:rFonts w:ascii="Wingdings" w:hAnsi="Wingdings"/>
          <w:sz w:val="20"/>
        </w:rPr>
      </w:pPr>
    </w:p>
    <w:p w14:paraId="1DA1737B" w14:textId="77777777" w:rsidR="0017708F" w:rsidRPr="003B1A77" w:rsidRDefault="000136D0" w:rsidP="000A4A15">
      <w:pPr>
        <w:pStyle w:val="Textkrper"/>
        <w:ind w:left="143"/>
        <w:jc w:val="both"/>
        <w:rPr>
          <w:rFonts w:ascii="LMU CompatilFact" w:hAnsi="LMU CompatilFact"/>
          <w:b/>
          <w:szCs w:val="22"/>
        </w:rPr>
      </w:pPr>
      <w:r w:rsidRPr="003B1A77">
        <w:rPr>
          <w:rFonts w:ascii="LMU CompatilFact" w:hAnsi="LMU CompatilFact"/>
          <w:b/>
          <w:szCs w:val="22"/>
        </w:rPr>
        <w:t>Duration/ Certification</w:t>
      </w:r>
    </w:p>
    <w:p w14:paraId="55D7E6FC" w14:textId="77777777" w:rsidR="0017708F" w:rsidRPr="003B1A77" w:rsidRDefault="00CF3ACC">
      <w:pPr>
        <w:pStyle w:val="Listenabsatz"/>
        <w:numPr>
          <w:ilvl w:val="0"/>
          <w:numId w:val="2"/>
        </w:numPr>
        <w:tabs>
          <w:tab w:val="left" w:pos="863"/>
        </w:tabs>
        <w:ind w:right="563"/>
        <w:jc w:val="both"/>
        <w:rPr>
          <w:rFonts w:ascii="LMU CompatilFact" w:hAnsi="LMU CompatilFact"/>
          <w:sz w:val="20"/>
        </w:rPr>
      </w:pPr>
      <w:r w:rsidRPr="003B1A77">
        <w:rPr>
          <w:rFonts w:ascii="LMU CompatilFact" w:hAnsi="LMU CompatilFact"/>
          <w:sz w:val="20"/>
        </w:rPr>
        <w:t xml:space="preserve">Kick-off meeting, </w:t>
      </w:r>
      <w:r w:rsidRPr="003B1A77">
        <w:rPr>
          <w:rFonts w:ascii="LMU CompatilFact" w:hAnsi="LMU CompatilFact"/>
          <w:b/>
          <w:sz w:val="20"/>
        </w:rPr>
        <w:t>Friday, 13.02.2026</w:t>
      </w:r>
      <w:r w:rsidR="000136D0" w:rsidRPr="003B1A77">
        <w:rPr>
          <w:rFonts w:ascii="LMU CompatilFact" w:hAnsi="LMU CompatilFact"/>
          <w:b/>
          <w:sz w:val="20"/>
        </w:rPr>
        <w:t>, 08:30 to 14:30 CET</w:t>
      </w:r>
      <w:r w:rsidR="000136D0" w:rsidRPr="003B1A77">
        <w:rPr>
          <w:rFonts w:ascii="LMU CompatilFact" w:hAnsi="LMU CompatilFact"/>
          <w:sz w:val="20"/>
        </w:rPr>
        <w:t>; self-directed pre-course assignments (reading and writing, approximately 15 to 20 hours); five days synchronous, facili</w:t>
      </w:r>
      <w:r w:rsidRPr="003B1A77">
        <w:rPr>
          <w:rFonts w:ascii="LMU CompatilFact" w:hAnsi="LMU CompatilFact"/>
          <w:sz w:val="20"/>
        </w:rPr>
        <w:t>tated distance course (</w:t>
      </w:r>
      <w:r w:rsidRPr="003B1A77">
        <w:rPr>
          <w:rFonts w:ascii="LMU CompatilFact" w:hAnsi="LMU CompatilFact"/>
          <w:b/>
          <w:sz w:val="20"/>
        </w:rPr>
        <w:t>Monday 23.03.2026 to Friday 27</w:t>
      </w:r>
      <w:r w:rsidR="005D55AE" w:rsidRPr="003B1A77">
        <w:rPr>
          <w:rFonts w:ascii="LMU CompatilFact" w:hAnsi="LMU CompatilFact"/>
          <w:b/>
          <w:sz w:val="20"/>
        </w:rPr>
        <w:t>.03.2026</w:t>
      </w:r>
      <w:r w:rsidR="000136D0" w:rsidRPr="003B1A77">
        <w:rPr>
          <w:rFonts w:ascii="LMU CompatilFact" w:hAnsi="LMU CompatilFact"/>
          <w:sz w:val="20"/>
        </w:rPr>
        <w:t xml:space="preserve">, </w:t>
      </w:r>
      <w:r w:rsidR="000136D0" w:rsidRPr="00527FC5">
        <w:rPr>
          <w:rFonts w:ascii="LMU CompatilFact" w:hAnsi="LMU CompatilFact"/>
          <w:b/>
          <w:bCs/>
          <w:sz w:val="20"/>
        </w:rPr>
        <w:t>attendance is full-time</w:t>
      </w:r>
      <w:r w:rsidR="000136D0" w:rsidRPr="003B1A77">
        <w:rPr>
          <w:rFonts w:ascii="LMU CompatilFact" w:hAnsi="LMU CompatilFact"/>
          <w:sz w:val="20"/>
        </w:rPr>
        <w:t>); transfer phase including post-course assignments (writing, teaching students and receiving feedback from a peer, observing and giving feedback to a pe</w:t>
      </w:r>
      <w:r w:rsidRPr="003B1A77">
        <w:rPr>
          <w:rFonts w:ascii="LMU CompatilFact" w:hAnsi="LMU CompatilFact"/>
          <w:sz w:val="20"/>
        </w:rPr>
        <w:t xml:space="preserve">er); and Symposium on Friday, </w:t>
      </w:r>
      <w:r w:rsidRPr="003B1A77">
        <w:rPr>
          <w:rFonts w:ascii="LMU CompatilFact" w:hAnsi="LMU CompatilFact"/>
          <w:b/>
          <w:sz w:val="20"/>
        </w:rPr>
        <w:t>31.07.2026</w:t>
      </w:r>
      <w:r w:rsidR="005D55AE" w:rsidRPr="003B1A77">
        <w:rPr>
          <w:rFonts w:ascii="LMU CompatilFact" w:hAnsi="LMU CompatilFact"/>
          <w:b/>
          <w:sz w:val="20"/>
        </w:rPr>
        <w:t>, 09:00 to 13:00 CE</w:t>
      </w:r>
      <w:r w:rsidR="000136D0" w:rsidRPr="003B1A77">
        <w:rPr>
          <w:rFonts w:ascii="LMU CompatilFact" w:hAnsi="LMU CompatilFact"/>
          <w:b/>
          <w:sz w:val="20"/>
        </w:rPr>
        <w:t>T</w:t>
      </w:r>
    </w:p>
    <w:p w14:paraId="56C53F51" w14:textId="77777777" w:rsidR="0017708F" w:rsidRPr="003B1A77" w:rsidRDefault="000136D0">
      <w:pPr>
        <w:pStyle w:val="Listenabsatz"/>
        <w:numPr>
          <w:ilvl w:val="0"/>
          <w:numId w:val="2"/>
        </w:numPr>
        <w:tabs>
          <w:tab w:val="left" w:pos="863"/>
        </w:tabs>
        <w:spacing w:before="1"/>
        <w:ind w:right="560"/>
        <w:jc w:val="both"/>
        <w:rPr>
          <w:rFonts w:ascii="LMU CompatilFact" w:hAnsi="LMU CompatilFact"/>
          <w:sz w:val="20"/>
        </w:rPr>
      </w:pPr>
      <w:r w:rsidRPr="003B1A77">
        <w:rPr>
          <w:rFonts w:ascii="LMU CompatilFact" w:hAnsi="LMU CompatilFact"/>
          <w:sz w:val="20"/>
        </w:rPr>
        <w:t xml:space="preserve">Participants receive the final </w:t>
      </w:r>
      <w:r w:rsidRPr="00527FC5">
        <w:rPr>
          <w:rFonts w:ascii="LMU CompatilFact" w:hAnsi="LMU CompatilFact"/>
          <w:b/>
          <w:bCs/>
          <w:sz w:val="20"/>
        </w:rPr>
        <w:t>Certificate of competence</w:t>
      </w:r>
      <w:r w:rsidRPr="003B1A77">
        <w:rPr>
          <w:rFonts w:ascii="LMU CompatilFact" w:hAnsi="LMU CompatilFact"/>
          <w:sz w:val="20"/>
        </w:rPr>
        <w:t xml:space="preserve"> upon successful completion of the online course, the transfer phase and Symposium</w:t>
      </w:r>
    </w:p>
    <w:p w14:paraId="681AE43C" w14:textId="77777777" w:rsidR="0017708F" w:rsidRPr="003B1A77" w:rsidRDefault="000136D0">
      <w:pPr>
        <w:pStyle w:val="Listenabsatz"/>
        <w:numPr>
          <w:ilvl w:val="0"/>
          <w:numId w:val="2"/>
        </w:numPr>
        <w:tabs>
          <w:tab w:val="left" w:pos="863"/>
        </w:tabs>
        <w:spacing w:line="264" w:lineRule="exact"/>
        <w:rPr>
          <w:rFonts w:ascii="LMU CompatilFact" w:hAnsi="LMU CompatilFact"/>
          <w:sz w:val="20"/>
        </w:rPr>
      </w:pPr>
      <w:r w:rsidRPr="003B1A77">
        <w:rPr>
          <w:rFonts w:ascii="LMU CompatilFact" w:hAnsi="LMU CompatilFact"/>
          <w:sz w:val="20"/>
        </w:rPr>
        <w:t>Please, check synchronous sessions of the course in your own time zone</w:t>
      </w:r>
    </w:p>
    <w:p w14:paraId="6AB2BB85" w14:textId="77777777" w:rsidR="00CF3ACC" w:rsidRPr="005D55AE" w:rsidRDefault="00CF3ACC" w:rsidP="00CF3ACC">
      <w:pPr>
        <w:pStyle w:val="Listenabsatz"/>
        <w:tabs>
          <w:tab w:val="left" w:pos="863"/>
        </w:tabs>
        <w:spacing w:line="264" w:lineRule="exact"/>
        <w:ind w:firstLine="0"/>
        <w:rPr>
          <w:sz w:val="20"/>
          <w:szCs w:val="20"/>
        </w:rPr>
      </w:pPr>
    </w:p>
    <w:p w14:paraId="7B4AD6AD" w14:textId="77777777" w:rsidR="00BA42F4" w:rsidRPr="003B1A77" w:rsidRDefault="00BA42F4" w:rsidP="00BA42F4">
      <w:pPr>
        <w:pStyle w:val="Textkrper"/>
        <w:spacing w:before="2"/>
        <w:rPr>
          <w:rFonts w:ascii="LMU CompatilFact" w:hAnsi="LMU CompatilFact"/>
          <w:b/>
          <w:szCs w:val="22"/>
        </w:rPr>
      </w:pPr>
      <w:r w:rsidRPr="003B1A77">
        <w:rPr>
          <w:rFonts w:ascii="LMU CompatilFact" w:hAnsi="LMU CompatilFact"/>
          <w:b/>
          <w:szCs w:val="22"/>
        </w:rPr>
        <w:t xml:space="preserve">Course Fees </w:t>
      </w:r>
    </w:p>
    <w:p w14:paraId="011A9EC4" w14:textId="77777777" w:rsidR="00BA42F4" w:rsidRPr="003B1A77" w:rsidRDefault="00BA42F4" w:rsidP="00BA42F4">
      <w:pPr>
        <w:tabs>
          <w:tab w:val="left" w:pos="863"/>
        </w:tabs>
        <w:ind w:right="563"/>
        <w:jc w:val="both"/>
        <w:rPr>
          <w:rFonts w:ascii="LMU CompatilFact" w:hAnsi="LMU CompatilFact"/>
          <w:sz w:val="20"/>
        </w:rPr>
      </w:pPr>
      <w:r w:rsidRPr="003B1A77">
        <w:rPr>
          <w:rFonts w:ascii="LMU CompatilFact" w:hAnsi="LMU CompatilFact"/>
          <w:sz w:val="20"/>
        </w:rPr>
        <w:t>The costs for employees of the University of Munich and the Medical Faculty of the Ludwig-</w:t>
      </w:r>
      <w:proofErr w:type="spellStart"/>
      <w:r w:rsidRPr="003B1A77">
        <w:rPr>
          <w:rFonts w:ascii="LMU CompatilFact" w:hAnsi="LMU CompatilFact"/>
          <w:sz w:val="20"/>
        </w:rPr>
        <w:t>Maximilians</w:t>
      </w:r>
      <w:proofErr w:type="spellEnd"/>
      <w:r w:rsidRPr="003B1A77">
        <w:rPr>
          <w:rFonts w:ascii="LMU CompatilFact" w:hAnsi="LMU CompatilFact"/>
          <w:sz w:val="20"/>
        </w:rPr>
        <w:t xml:space="preserve"> University Munich will be covered. For external participants, a fee will be charged.</w:t>
      </w:r>
    </w:p>
    <w:p w14:paraId="28093316" w14:textId="77777777" w:rsidR="00BA42F4" w:rsidRDefault="00BA42F4" w:rsidP="00BA42F4">
      <w:pPr>
        <w:tabs>
          <w:tab w:val="left" w:pos="863"/>
        </w:tabs>
        <w:ind w:right="563"/>
        <w:jc w:val="both"/>
      </w:pPr>
    </w:p>
    <w:p w14:paraId="7E6590A7" w14:textId="77777777" w:rsidR="00236841" w:rsidRDefault="00236841" w:rsidP="00236841">
      <w:pPr>
        <w:pStyle w:val="bodytext"/>
        <w:spacing w:before="0" w:beforeAutospacing="0" w:after="0" w:afterAutospacing="0"/>
        <w:contextualSpacing/>
        <w:rPr>
          <w:rFonts w:asciiTheme="minorHAnsi" w:hAnsiTheme="minorHAnsi" w:cs="Calibri"/>
          <w:b/>
          <w:sz w:val="20"/>
          <w:szCs w:val="18"/>
          <w:lang w:val="en-GB"/>
        </w:rPr>
      </w:pPr>
      <w:r w:rsidRPr="00E148C7">
        <w:rPr>
          <w:rFonts w:asciiTheme="minorHAnsi" w:hAnsiTheme="minorHAnsi" w:cs="Calibri"/>
          <w:b/>
          <w:sz w:val="20"/>
          <w:szCs w:val="18"/>
          <w:lang w:val="en-GB"/>
        </w:rPr>
        <w:t>Credit of the course/Certificate</w:t>
      </w:r>
    </w:p>
    <w:p w14:paraId="6D13428B" w14:textId="360D09BF" w:rsidR="00236841" w:rsidRPr="00236841" w:rsidRDefault="00236841" w:rsidP="00236841">
      <w:pPr>
        <w:pStyle w:val="bodytext"/>
        <w:spacing w:before="0" w:beforeAutospacing="0" w:after="0" w:afterAutospacing="0"/>
        <w:contextualSpacing/>
        <w:jc w:val="both"/>
        <w:rPr>
          <w:rFonts w:asciiTheme="minorHAnsi" w:hAnsiTheme="minorHAnsi"/>
          <w:sz w:val="20"/>
        </w:rPr>
      </w:pPr>
      <w:r w:rsidRPr="00E8472D">
        <w:rPr>
          <w:rFonts w:asciiTheme="minorHAnsi" w:hAnsiTheme="minorHAnsi"/>
          <w:sz w:val="20"/>
          <w:lang w:val="en-GB"/>
        </w:rPr>
        <w:t xml:space="preserve">Participation in the entire course is certified with a certificate of </w:t>
      </w:r>
      <w:r w:rsidR="0084126E">
        <w:rPr>
          <w:rFonts w:asciiTheme="minorHAnsi" w:hAnsiTheme="minorHAnsi"/>
          <w:sz w:val="20"/>
          <w:lang w:val="en-GB"/>
        </w:rPr>
        <w:t xml:space="preserve">competence </w:t>
      </w:r>
      <w:r w:rsidRPr="00E8472D">
        <w:rPr>
          <w:rFonts w:asciiTheme="minorHAnsi" w:hAnsiTheme="minorHAnsi"/>
          <w:sz w:val="20"/>
          <w:lang w:val="en-GB"/>
        </w:rPr>
        <w:t xml:space="preserve">from the Faculty of Medicine of the LMU. </w:t>
      </w:r>
      <w:r w:rsidRPr="00E8472D">
        <w:rPr>
          <w:rStyle w:val="Fett"/>
          <w:rFonts w:asciiTheme="minorHAnsi" w:hAnsiTheme="minorHAnsi"/>
          <w:sz w:val="20"/>
          <w:lang w:val="en-GB"/>
        </w:rPr>
        <w:t>The course can only be booked as a complete course (attendance including preparation and follow-up).</w:t>
      </w:r>
      <w:r w:rsidRPr="00E8472D">
        <w:rPr>
          <w:rFonts w:asciiTheme="minorHAnsi" w:hAnsiTheme="minorHAnsi"/>
          <w:sz w:val="20"/>
          <w:lang w:val="en-GB"/>
        </w:rPr>
        <w:t xml:space="preserve"> No certificates will be issued for individual days. With the attendance of the course, the certificate "</w:t>
      </w:r>
      <w:proofErr w:type="spellStart"/>
      <w:r w:rsidRPr="00E8472D">
        <w:rPr>
          <w:rFonts w:asciiTheme="minorHAnsi" w:hAnsiTheme="minorHAnsi"/>
          <w:sz w:val="20"/>
          <w:lang w:val="en-GB"/>
        </w:rPr>
        <w:t>Zertifikat</w:t>
      </w:r>
      <w:proofErr w:type="spellEnd"/>
      <w:r w:rsidRPr="00E8472D">
        <w:rPr>
          <w:rFonts w:asciiTheme="minorHAnsi" w:hAnsiTheme="minorHAnsi"/>
          <w:sz w:val="20"/>
          <w:lang w:val="en-GB"/>
        </w:rPr>
        <w:t xml:space="preserve"> </w:t>
      </w:r>
      <w:proofErr w:type="spellStart"/>
      <w:r w:rsidRPr="00E8472D">
        <w:rPr>
          <w:rFonts w:asciiTheme="minorHAnsi" w:hAnsiTheme="minorHAnsi"/>
          <w:sz w:val="20"/>
          <w:lang w:val="en-GB"/>
        </w:rPr>
        <w:t>Medizindidaktik</w:t>
      </w:r>
      <w:proofErr w:type="spellEnd"/>
      <w:r w:rsidRPr="00E8472D">
        <w:rPr>
          <w:rFonts w:asciiTheme="minorHAnsi" w:hAnsiTheme="minorHAnsi"/>
          <w:sz w:val="20"/>
          <w:lang w:val="en-GB"/>
        </w:rPr>
        <w:t xml:space="preserve"> der </w:t>
      </w:r>
      <w:proofErr w:type="spellStart"/>
      <w:r w:rsidRPr="00E8472D">
        <w:rPr>
          <w:rFonts w:asciiTheme="minorHAnsi" w:hAnsiTheme="minorHAnsi"/>
          <w:sz w:val="20"/>
          <w:lang w:val="en-GB"/>
        </w:rPr>
        <w:t>Bayerischen</w:t>
      </w:r>
      <w:proofErr w:type="spellEnd"/>
      <w:r w:rsidRPr="00E8472D">
        <w:rPr>
          <w:rFonts w:asciiTheme="minorHAnsi" w:hAnsiTheme="minorHAnsi"/>
          <w:sz w:val="20"/>
          <w:lang w:val="en-GB"/>
        </w:rPr>
        <w:t xml:space="preserve"> </w:t>
      </w:r>
      <w:proofErr w:type="spellStart"/>
      <w:r w:rsidRPr="00E8472D">
        <w:rPr>
          <w:rFonts w:asciiTheme="minorHAnsi" w:hAnsiTheme="minorHAnsi"/>
          <w:sz w:val="20"/>
          <w:lang w:val="en-GB"/>
        </w:rPr>
        <w:t>Universitäten</w:t>
      </w:r>
      <w:proofErr w:type="spellEnd"/>
      <w:r w:rsidRPr="00E8472D">
        <w:rPr>
          <w:rFonts w:asciiTheme="minorHAnsi" w:hAnsiTheme="minorHAnsi"/>
          <w:sz w:val="20"/>
          <w:lang w:val="en-GB"/>
        </w:rPr>
        <w:t xml:space="preserve"> - </w:t>
      </w:r>
      <w:proofErr w:type="spellStart"/>
      <w:r w:rsidRPr="00E8472D">
        <w:rPr>
          <w:rFonts w:asciiTheme="minorHAnsi" w:hAnsiTheme="minorHAnsi"/>
          <w:sz w:val="20"/>
          <w:lang w:val="en-GB"/>
        </w:rPr>
        <w:t>Grundstufe</w:t>
      </w:r>
      <w:proofErr w:type="spellEnd"/>
      <w:r w:rsidRPr="00E8472D">
        <w:rPr>
          <w:rFonts w:asciiTheme="minorHAnsi" w:hAnsiTheme="minorHAnsi"/>
          <w:sz w:val="20"/>
          <w:lang w:val="en-GB"/>
        </w:rPr>
        <w:t xml:space="preserve">" (60 teaching units) is acquired. This contains all the necessary work units for the didactic qualification (at least 60 teaching units) to be proven in the application for admission </w:t>
      </w:r>
      <w:r w:rsidR="0084126E">
        <w:rPr>
          <w:rFonts w:asciiTheme="minorHAnsi" w:hAnsiTheme="minorHAnsi"/>
          <w:sz w:val="20"/>
          <w:lang w:val="en-GB"/>
        </w:rPr>
        <w:t xml:space="preserve">in </w:t>
      </w:r>
      <w:r w:rsidR="004307B8">
        <w:rPr>
          <w:rFonts w:asciiTheme="minorHAnsi" w:hAnsiTheme="minorHAnsi"/>
          <w:sz w:val="20"/>
          <w:lang w:val="en-GB"/>
        </w:rPr>
        <w:t xml:space="preserve">the </w:t>
      </w:r>
      <w:proofErr w:type="spellStart"/>
      <w:r w:rsidR="004307B8">
        <w:rPr>
          <w:rFonts w:asciiTheme="minorHAnsi" w:hAnsiTheme="minorHAnsi"/>
          <w:sz w:val="20"/>
          <w:lang w:val="en-GB"/>
        </w:rPr>
        <w:t>Habilitation</w:t>
      </w:r>
      <w:proofErr w:type="spellEnd"/>
      <w:r w:rsidR="004307B8">
        <w:rPr>
          <w:rFonts w:asciiTheme="minorHAnsi" w:hAnsiTheme="minorHAnsi"/>
          <w:sz w:val="20"/>
          <w:lang w:val="en-GB"/>
        </w:rPr>
        <w:t xml:space="preserve"> process</w:t>
      </w:r>
      <w:r w:rsidRPr="00E8472D">
        <w:rPr>
          <w:rFonts w:asciiTheme="minorHAnsi" w:hAnsiTheme="minorHAnsi"/>
          <w:sz w:val="20"/>
          <w:lang w:val="en-GB"/>
        </w:rPr>
        <w:t xml:space="preserve"> at the Medical Faculty of the Ludwig-</w:t>
      </w:r>
      <w:proofErr w:type="spellStart"/>
      <w:r w:rsidRPr="00E8472D">
        <w:rPr>
          <w:rFonts w:asciiTheme="minorHAnsi" w:hAnsiTheme="minorHAnsi"/>
          <w:sz w:val="20"/>
          <w:lang w:val="en-GB"/>
        </w:rPr>
        <w:t>Maximilians</w:t>
      </w:r>
      <w:proofErr w:type="spellEnd"/>
      <w:r w:rsidRPr="00E8472D">
        <w:rPr>
          <w:rFonts w:asciiTheme="minorHAnsi" w:hAnsiTheme="minorHAnsi"/>
          <w:sz w:val="20"/>
          <w:lang w:val="en-GB"/>
        </w:rPr>
        <w:t>-Universität München.</w:t>
      </w:r>
      <w:r>
        <w:rPr>
          <w:rFonts w:asciiTheme="minorHAnsi" w:hAnsiTheme="minorHAnsi"/>
          <w:sz w:val="20"/>
          <w:lang w:val="en-GB"/>
        </w:rPr>
        <w:t xml:space="preserve"> </w:t>
      </w:r>
      <w:r w:rsidR="00637D7B" w:rsidRPr="0084126E">
        <w:rPr>
          <w:rFonts w:asciiTheme="minorHAnsi" w:hAnsiTheme="minorHAnsi"/>
          <w:sz w:val="20"/>
        </w:rPr>
        <w:t xml:space="preserve">See </w:t>
      </w:r>
      <w:proofErr w:type="spellStart"/>
      <w:r w:rsidR="00637D7B">
        <w:rPr>
          <w:rFonts w:asciiTheme="minorHAnsi" w:hAnsiTheme="minorHAnsi"/>
          <w:sz w:val="20"/>
        </w:rPr>
        <w:t>f</w:t>
      </w:r>
      <w:r w:rsidRPr="00E148C7">
        <w:rPr>
          <w:rFonts w:asciiTheme="minorHAnsi" w:hAnsiTheme="minorHAnsi"/>
          <w:sz w:val="20"/>
        </w:rPr>
        <w:t>urther</w:t>
      </w:r>
      <w:proofErr w:type="spellEnd"/>
      <w:r w:rsidRPr="00E148C7">
        <w:rPr>
          <w:rFonts w:asciiTheme="minorHAnsi" w:hAnsiTheme="minorHAnsi"/>
          <w:sz w:val="20"/>
        </w:rPr>
        <w:t xml:space="preserve"> </w:t>
      </w:r>
      <w:proofErr w:type="spellStart"/>
      <w:r w:rsidRPr="00E148C7">
        <w:rPr>
          <w:rFonts w:asciiTheme="minorHAnsi" w:hAnsiTheme="minorHAnsi"/>
          <w:sz w:val="20"/>
        </w:rPr>
        <w:t>information</w:t>
      </w:r>
      <w:proofErr w:type="spellEnd"/>
      <w:r w:rsidRPr="00E148C7">
        <w:rPr>
          <w:rFonts w:asciiTheme="minorHAnsi" w:hAnsiTheme="minorHAnsi"/>
          <w:sz w:val="20"/>
        </w:rPr>
        <w:t xml:space="preserve"> </w:t>
      </w:r>
      <w:proofErr w:type="spellStart"/>
      <w:r w:rsidRPr="00E148C7">
        <w:rPr>
          <w:rFonts w:asciiTheme="minorHAnsi" w:hAnsiTheme="minorHAnsi"/>
          <w:sz w:val="20"/>
        </w:rPr>
        <w:t>about</w:t>
      </w:r>
      <w:proofErr w:type="spellEnd"/>
      <w:r w:rsidRPr="00E148C7">
        <w:rPr>
          <w:rFonts w:asciiTheme="minorHAnsi" w:hAnsiTheme="minorHAnsi"/>
          <w:sz w:val="20"/>
        </w:rPr>
        <w:t xml:space="preserve"> </w:t>
      </w:r>
      <w:proofErr w:type="spellStart"/>
      <w:r w:rsidRPr="00E148C7">
        <w:rPr>
          <w:rFonts w:asciiTheme="minorHAnsi" w:hAnsiTheme="minorHAnsi"/>
          <w:sz w:val="20"/>
        </w:rPr>
        <w:t>the</w:t>
      </w:r>
      <w:proofErr w:type="spellEnd"/>
      <w:r w:rsidRPr="00E148C7">
        <w:rPr>
          <w:rFonts w:asciiTheme="minorHAnsi" w:hAnsiTheme="minorHAnsi"/>
          <w:sz w:val="20"/>
        </w:rPr>
        <w:t xml:space="preserve"> "</w:t>
      </w:r>
      <w:hyperlink r:id="rId22" w:history="1">
        <w:r w:rsidRPr="00E148C7">
          <w:rPr>
            <w:rStyle w:val="Hyperlink"/>
            <w:rFonts w:asciiTheme="minorHAnsi" w:hAnsiTheme="minorHAnsi"/>
            <w:sz w:val="20"/>
          </w:rPr>
          <w:t>Zertifikat Medizindidaktik der Bayerischen Universitäten</w:t>
        </w:r>
      </w:hyperlink>
      <w:r w:rsidRPr="00E148C7">
        <w:rPr>
          <w:rFonts w:asciiTheme="minorHAnsi" w:hAnsiTheme="minorHAnsi"/>
          <w:sz w:val="20"/>
        </w:rPr>
        <w:t>".</w:t>
      </w:r>
    </w:p>
    <w:p w14:paraId="748B400D" w14:textId="77777777" w:rsidR="0039707D" w:rsidRPr="00236841" w:rsidRDefault="0039707D" w:rsidP="0039707D">
      <w:pPr>
        <w:tabs>
          <w:tab w:val="left" w:pos="863"/>
        </w:tabs>
        <w:ind w:right="563"/>
        <w:jc w:val="both"/>
        <w:rPr>
          <w:rFonts w:ascii="LMU CompatilFact" w:hAnsi="LMU CompatilFact"/>
          <w:sz w:val="20"/>
          <w:szCs w:val="20"/>
          <w:lang w:val="de-DE"/>
        </w:rPr>
      </w:pPr>
    </w:p>
    <w:p w14:paraId="1D251EFF" w14:textId="1CA51867" w:rsidR="00845C78" w:rsidRPr="0084126E" w:rsidRDefault="00021676" w:rsidP="007F7CAC">
      <w:pPr>
        <w:pStyle w:val="Textkrper"/>
        <w:spacing w:line="537" w:lineRule="auto"/>
        <w:ind w:right="2011"/>
        <w:rPr>
          <w:rFonts w:ascii="LMU CompatilFact" w:hAnsi="LMU CompatilFact"/>
          <w:b/>
        </w:rPr>
      </w:pPr>
      <w:r w:rsidRPr="0039707D">
        <w:rPr>
          <w:rFonts w:ascii="LMU CompatilFact" w:hAnsi="LMU CompatilFact"/>
          <w:b/>
          <w:noProof/>
          <w:lang w:val="de-DE" w:eastAsia="de-DE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50BC5AC" wp14:editId="2C8A01A5">
                <wp:simplePos x="0" y="0"/>
                <wp:positionH relativeFrom="page">
                  <wp:posOffset>824865</wp:posOffset>
                </wp:positionH>
                <wp:positionV relativeFrom="paragraph">
                  <wp:posOffset>177165</wp:posOffset>
                </wp:positionV>
                <wp:extent cx="5836920" cy="407670"/>
                <wp:effectExtent l="0" t="0" r="0" b="0"/>
                <wp:wrapSquare wrapText="bothSides"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6920" cy="407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A2A2A2"/>
                                <w:left w:val="single" w:sz="8" w:space="0" w:color="A2A2A2"/>
                                <w:bottom w:val="single" w:sz="8" w:space="0" w:color="A2A2A2"/>
                                <w:right w:val="single" w:sz="8" w:space="0" w:color="A2A2A2"/>
                                <w:insideH w:val="single" w:sz="8" w:space="0" w:color="A2A2A2"/>
                                <w:insideV w:val="single" w:sz="8" w:space="0" w:color="A2A2A2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924"/>
                              <w:gridCol w:w="3128"/>
                            </w:tblGrid>
                            <w:tr w:rsidR="0017708F" w14:paraId="3CF86B89" w14:textId="77777777">
                              <w:trPr>
                                <w:trHeight w:val="291"/>
                              </w:trPr>
                              <w:tc>
                                <w:tcPr>
                                  <w:tcW w:w="5924" w:type="dxa"/>
                                </w:tcPr>
                                <w:p w14:paraId="4CE239C8" w14:textId="77777777" w:rsidR="0017708F" w:rsidRPr="0039707D" w:rsidRDefault="000136D0">
                                  <w:pPr>
                                    <w:pStyle w:val="TableParagraph"/>
                                    <w:spacing w:before="28"/>
                                    <w:ind w:left="57"/>
                                    <w:rPr>
                                      <w:rFonts w:ascii="LMU CompatilFact" w:hAnsi="LMU CompatilFact"/>
                                      <w:sz w:val="20"/>
                                    </w:rPr>
                                  </w:pPr>
                                  <w:r w:rsidRPr="0039707D">
                                    <w:rPr>
                                      <w:rFonts w:ascii="LMU CompatilFact" w:hAnsi="LMU CompatilFact"/>
                                      <w:spacing w:val="-2"/>
                                      <w:sz w:val="20"/>
                                    </w:rPr>
                                    <w:t>Application</w:t>
                                  </w:r>
                                  <w:r w:rsidRPr="0039707D">
                                    <w:rPr>
                                      <w:rFonts w:ascii="LMU CompatilFact" w:hAnsi="LMU CompatilFact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 w:rsidRPr="0039707D">
                                    <w:rPr>
                                      <w:rFonts w:ascii="LMU CompatilFact" w:hAnsi="LMU CompatilFact"/>
                                      <w:spacing w:val="-2"/>
                                      <w:sz w:val="20"/>
                                    </w:rPr>
                                    <w:t>deadline</w:t>
                                  </w:r>
                                </w:p>
                              </w:tc>
                              <w:tc>
                                <w:tcPr>
                                  <w:tcW w:w="3128" w:type="dxa"/>
                                </w:tcPr>
                                <w:p w14:paraId="1DCF839A" w14:textId="70D21A2E" w:rsidR="0017708F" w:rsidRPr="00236841" w:rsidRDefault="000136D0">
                                  <w:pPr>
                                    <w:pStyle w:val="TableParagraph"/>
                                    <w:spacing w:before="24"/>
                                    <w:ind w:left="54"/>
                                    <w:rPr>
                                      <w:rFonts w:ascii="LMU CompatilFact" w:hAnsi="LMU CompatilFact"/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236841">
                                    <w:rPr>
                                      <w:rFonts w:ascii="LMU CompatilFact" w:hAnsi="LMU CompatilFact"/>
                                      <w:b/>
                                      <w:bCs/>
                                      <w:sz w:val="20"/>
                                    </w:rPr>
                                    <w:t>1</w:t>
                                  </w:r>
                                  <w:proofErr w:type="spellStart"/>
                                  <w:r w:rsidRPr="00236841">
                                    <w:rPr>
                                      <w:rFonts w:ascii="LMU CompatilFact" w:hAnsi="LMU CompatilFact"/>
                                      <w:b/>
                                      <w:bCs/>
                                      <w:position w:val="7"/>
                                      <w:sz w:val="13"/>
                                    </w:rPr>
                                    <w:t>st</w:t>
                                  </w:r>
                                  <w:proofErr w:type="spellEnd"/>
                                  <w:r w:rsidRPr="00236841">
                                    <w:rPr>
                                      <w:rFonts w:ascii="LMU CompatilFact" w:hAnsi="LMU CompatilFact"/>
                                      <w:b/>
                                      <w:bCs/>
                                      <w:spacing w:val="10"/>
                                      <w:position w:val="7"/>
                                      <w:sz w:val="13"/>
                                    </w:rPr>
                                    <w:t xml:space="preserve"> </w:t>
                                  </w:r>
                                  <w:r w:rsidRPr="00236841">
                                    <w:rPr>
                                      <w:rFonts w:ascii="LMU CompatilFact" w:hAnsi="LMU CompatilFact"/>
                                      <w:b/>
                                      <w:bCs/>
                                      <w:sz w:val="20"/>
                                    </w:rPr>
                                    <w:t>of</w:t>
                                  </w:r>
                                  <w:r w:rsidRPr="00236841">
                                    <w:rPr>
                                      <w:rFonts w:ascii="LMU CompatilFact" w:hAnsi="LMU CompatilFact"/>
                                      <w:b/>
                                      <w:bCs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 w:rsidRPr="00236841">
                                    <w:rPr>
                                      <w:rFonts w:ascii="LMU CompatilFact" w:hAnsi="LMU CompatilFact"/>
                                      <w:b/>
                                      <w:bCs/>
                                      <w:sz w:val="20"/>
                                    </w:rPr>
                                    <w:t>December</w:t>
                                  </w:r>
                                  <w:r w:rsidRPr="00236841">
                                    <w:rPr>
                                      <w:rFonts w:ascii="LMU CompatilFact" w:hAnsi="LMU CompatilFact"/>
                                      <w:b/>
                                      <w:bCs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 w:rsidR="007F7CAC" w:rsidRPr="00236841">
                                    <w:rPr>
                                      <w:rFonts w:ascii="LMU CompatilFact" w:hAnsi="LMU CompatilFact"/>
                                      <w:b/>
                                      <w:bCs/>
                                      <w:spacing w:val="-4"/>
                                      <w:sz w:val="20"/>
                                    </w:rPr>
                                    <w:t>202</w:t>
                                  </w:r>
                                  <w:r w:rsidR="0032238A">
                                    <w:rPr>
                                      <w:rFonts w:ascii="LMU CompatilFact" w:hAnsi="LMU CompatilFact"/>
                                      <w:b/>
                                      <w:bCs/>
                                      <w:spacing w:val="-4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17708F" w14:paraId="34FA4732" w14:textId="77777777">
                              <w:trPr>
                                <w:trHeight w:val="291"/>
                              </w:trPr>
                              <w:tc>
                                <w:tcPr>
                                  <w:tcW w:w="5924" w:type="dxa"/>
                                </w:tcPr>
                                <w:p w14:paraId="21423047" w14:textId="77777777" w:rsidR="0017708F" w:rsidRPr="0039707D" w:rsidRDefault="000136D0">
                                  <w:pPr>
                                    <w:pStyle w:val="TableParagraph"/>
                                    <w:spacing w:before="28"/>
                                    <w:ind w:left="57"/>
                                    <w:rPr>
                                      <w:rFonts w:ascii="LMU CompatilFact" w:hAnsi="LMU CompatilFact"/>
                                      <w:sz w:val="20"/>
                                    </w:rPr>
                                  </w:pPr>
                                  <w:r w:rsidRPr="0039707D">
                                    <w:rPr>
                                      <w:rFonts w:ascii="LMU CompatilFact" w:hAnsi="LMU CompatilFact"/>
                                      <w:sz w:val="20"/>
                                    </w:rPr>
                                    <w:t>Confirmation</w:t>
                                  </w:r>
                                  <w:r w:rsidRPr="0039707D">
                                    <w:rPr>
                                      <w:rFonts w:ascii="LMU CompatilFact" w:hAnsi="LMU CompatilFact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Pr="0039707D">
                                    <w:rPr>
                                      <w:rFonts w:ascii="LMU CompatilFact" w:hAnsi="LMU CompatilFact"/>
                                      <w:sz w:val="20"/>
                                    </w:rPr>
                                    <w:t>for</w:t>
                                  </w:r>
                                  <w:r w:rsidRPr="0039707D">
                                    <w:rPr>
                                      <w:rFonts w:ascii="LMU CompatilFact" w:hAnsi="LMU CompatilFact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 w:rsidRPr="0039707D">
                                    <w:rPr>
                                      <w:rFonts w:ascii="LMU CompatilFact" w:hAnsi="LMU CompatilFact"/>
                                      <w:spacing w:val="-2"/>
                                      <w:sz w:val="20"/>
                                    </w:rPr>
                                    <w:t>participation</w:t>
                                  </w:r>
                                </w:p>
                              </w:tc>
                              <w:tc>
                                <w:tcPr>
                                  <w:tcW w:w="3128" w:type="dxa"/>
                                </w:tcPr>
                                <w:p w14:paraId="0342CE8A" w14:textId="7CBDA883" w:rsidR="0017708F" w:rsidRPr="00236841" w:rsidRDefault="000136D0">
                                  <w:pPr>
                                    <w:pStyle w:val="TableParagraph"/>
                                    <w:spacing w:before="24"/>
                                    <w:ind w:left="54"/>
                                    <w:rPr>
                                      <w:rFonts w:ascii="LMU CompatilFact" w:hAnsi="LMU CompatilFact"/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236841">
                                    <w:rPr>
                                      <w:rFonts w:ascii="LMU CompatilFact" w:hAnsi="LMU CompatilFact"/>
                                      <w:b/>
                                      <w:bCs/>
                                      <w:sz w:val="20"/>
                                    </w:rPr>
                                    <w:t>19</w:t>
                                  </w:r>
                                  <w:proofErr w:type="spellStart"/>
                                  <w:r w:rsidRPr="00236841">
                                    <w:rPr>
                                      <w:rFonts w:ascii="LMU CompatilFact" w:hAnsi="LMU CompatilFact"/>
                                      <w:b/>
                                      <w:bCs/>
                                      <w:position w:val="7"/>
                                      <w:sz w:val="13"/>
                                    </w:rPr>
                                    <w:t>th</w:t>
                                  </w:r>
                                  <w:proofErr w:type="spellEnd"/>
                                  <w:r w:rsidRPr="00236841">
                                    <w:rPr>
                                      <w:rFonts w:ascii="LMU CompatilFact" w:hAnsi="LMU CompatilFact"/>
                                      <w:b/>
                                      <w:bCs/>
                                      <w:spacing w:val="10"/>
                                      <w:position w:val="7"/>
                                      <w:sz w:val="13"/>
                                    </w:rPr>
                                    <w:t xml:space="preserve"> </w:t>
                                  </w:r>
                                  <w:r w:rsidRPr="00236841">
                                    <w:rPr>
                                      <w:rFonts w:ascii="LMU CompatilFact" w:hAnsi="LMU CompatilFact"/>
                                      <w:b/>
                                      <w:bCs/>
                                      <w:sz w:val="20"/>
                                    </w:rPr>
                                    <w:t>of</w:t>
                                  </w:r>
                                  <w:r w:rsidRPr="00236841">
                                    <w:rPr>
                                      <w:rFonts w:ascii="LMU CompatilFact" w:hAnsi="LMU CompatilFact"/>
                                      <w:b/>
                                      <w:bCs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 w:rsidRPr="00236841">
                                    <w:rPr>
                                      <w:rFonts w:ascii="LMU CompatilFact" w:hAnsi="LMU CompatilFact"/>
                                      <w:b/>
                                      <w:bCs/>
                                      <w:sz w:val="20"/>
                                    </w:rPr>
                                    <w:t>December</w:t>
                                  </w:r>
                                  <w:r w:rsidRPr="00236841">
                                    <w:rPr>
                                      <w:rFonts w:ascii="LMU CompatilFact" w:hAnsi="LMU CompatilFact"/>
                                      <w:b/>
                                      <w:bCs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 w:rsidR="007F7CAC" w:rsidRPr="00236841">
                                    <w:rPr>
                                      <w:rFonts w:ascii="LMU CompatilFact" w:hAnsi="LMU CompatilFact"/>
                                      <w:b/>
                                      <w:bCs/>
                                      <w:spacing w:val="-4"/>
                                      <w:sz w:val="20"/>
                                    </w:rPr>
                                    <w:t>202</w:t>
                                  </w:r>
                                  <w:r w:rsidR="0032238A">
                                    <w:rPr>
                                      <w:rFonts w:ascii="LMU CompatilFact" w:hAnsi="LMU CompatilFact"/>
                                      <w:b/>
                                      <w:bCs/>
                                      <w:spacing w:val="-4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008A1273" w14:textId="77777777" w:rsidR="0017708F" w:rsidRDefault="0017708F">
                            <w:pPr>
                              <w:pStyle w:val="Textkrper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0BC5AC"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style="position:absolute;margin-left:64.95pt;margin-top:13.95pt;width:459.6pt;height:32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w1WqgEAAEEDAAAOAAAAZHJzL2Uyb0RvYy54bWysUsFu2zAMvQ/YPwi6L3KzLu2MOMW2YsOA&#10;Yh3Q9gNkWYqFWaImKrHz96MUJy22W7GLTItPfO+RXN9MbmB7HdGCb/jFouJMewWd9duGPz1+fXfN&#10;GSbpOzmA1w0/aOQ3m7dv1mOo9RJ6GDodGRXxWI+h4X1KoRYCVa+dxAUE7SlpIDqZ6DduRRflSNXd&#10;IJZVtRIjxC5EUBqRbm+PSb4p9Y3RKt0bgzqxoeGkLZUzlrPNp9isZb2NMvRWzTLkK1Q4aT2Rnkvd&#10;yiTZLtp/SjmrIiCYtFDgBBhjlS4eyM1F9Zebh14GXbxQczCc24T/r6z6sf8Zme1odpeceeloRo96&#10;Si1MjG6oPWPAmlAPgXBp+gwTQYtVDHegfiFBxAvM8QESOrdjMtHlLxll9JAmcDh3nViYossP1+9X&#10;H5eUUpS7rK5WV2Us4vl1iJi+aXAsBw2PNNWiQO7vMGV+WZ8gs5gjf5aVpnaaXbTQHcjESNNuOP7e&#10;yag5G757amdejVMQT0F7CmIavkBZoOzFw6ddAmMLc6Y41p2ZaU5F0LxTeRFe/hfU8+Zv/gAAAP//&#10;AwBQSwMEFAAGAAgAAAAhAO1mkELeAAAACgEAAA8AAABkcnMvZG93bnJldi54bWxMj8FOwzAMhu9I&#10;vENkJG4saYUGKU2nCcEJCdGVA8e08dpojVOabCtvT3aCk/XLn35/LjeLG9kJ52A9KchWAhhS542l&#10;XsFn83r3CCxETUaPnlDBDwbYVNdXpS6MP1ONp13sWSqhUGgFQ4xTwXnoBnQ6rPyElHZ7PzsdU5x7&#10;bmZ9TuVu5LkQa+60pXRh0BM+D9gddkenYPtF9Yv9fm8/6n1tm0YKelsflLq9WbZPwCIu8Q+Gi35S&#10;hyo5tf5IJrAx5VzKhCrIH9K8AOJeZsBaBTLPgFcl//9C9QsAAP//AwBQSwECLQAUAAYACAAAACEA&#10;toM4kv4AAADhAQAAEwAAAAAAAAAAAAAAAAAAAAAAW0NvbnRlbnRfVHlwZXNdLnhtbFBLAQItABQA&#10;BgAIAAAAIQA4/SH/1gAAAJQBAAALAAAAAAAAAAAAAAAAAC8BAABfcmVscy8ucmVsc1BLAQItABQA&#10;BgAIAAAAIQCtqw1WqgEAAEEDAAAOAAAAAAAAAAAAAAAAAC4CAABkcnMvZTJvRG9jLnhtbFBLAQIt&#10;ABQABgAIAAAAIQDtZpBC3gAAAAoBAAAPAAAAAAAAAAAAAAAAAAQEAABkcnMvZG93bnJldi54bWxQ&#10;SwUGAAAAAAQABADzAAAAD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A2A2A2"/>
                          <w:left w:val="single" w:sz="8" w:space="0" w:color="A2A2A2"/>
                          <w:bottom w:val="single" w:sz="8" w:space="0" w:color="A2A2A2"/>
                          <w:right w:val="single" w:sz="8" w:space="0" w:color="A2A2A2"/>
                          <w:insideH w:val="single" w:sz="8" w:space="0" w:color="A2A2A2"/>
                          <w:insideV w:val="single" w:sz="8" w:space="0" w:color="A2A2A2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924"/>
                        <w:gridCol w:w="3128"/>
                      </w:tblGrid>
                      <w:tr w:rsidR="0017708F" w14:paraId="3CF86B89" w14:textId="77777777">
                        <w:trPr>
                          <w:trHeight w:val="291"/>
                        </w:trPr>
                        <w:tc>
                          <w:tcPr>
                            <w:tcW w:w="5924" w:type="dxa"/>
                          </w:tcPr>
                          <w:p w14:paraId="4CE239C8" w14:textId="77777777" w:rsidR="0017708F" w:rsidRPr="0039707D" w:rsidRDefault="000136D0">
                            <w:pPr>
                              <w:pStyle w:val="TableParagraph"/>
                              <w:spacing w:before="28"/>
                              <w:ind w:left="57"/>
                              <w:rPr>
                                <w:rFonts w:ascii="LMU CompatilFact" w:hAnsi="LMU CompatilFact"/>
                                <w:sz w:val="20"/>
                              </w:rPr>
                            </w:pPr>
                            <w:r w:rsidRPr="0039707D">
                              <w:rPr>
                                <w:rFonts w:ascii="LMU CompatilFact" w:hAnsi="LMU CompatilFact"/>
                                <w:spacing w:val="-2"/>
                                <w:sz w:val="20"/>
                              </w:rPr>
                              <w:t>Application</w:t>
                            </w:r>
                            <w:r w:rsidRPr="0039707D">
                              <w:rPr>
                                <w:rFonts w:ascii="LMU CompatilFact" w:hAnsi="LMU CompatilFact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 w:rsidRPr="0039707D">
                              <w:rPr>
                                <w:rFonts w:ascii="LMU CompatilFact" w:hAnsi="LMU CompatilFact"/>
                                <w:spacing w:val="-2"/>
                                <w:sz w:val="20"/>
                              </w:rPr>
                              <w:t>deadline</w:t>
                            </w:r>
                          </w:p>
                        </w:tc>
                        <w:tc>
                          <w:tcPr>
                            <w:tcW w:w="3128" w:type="dxa"/>
                          </w:tcPr>
                          <w:p w14:paraId="1DCF839A" w14:textId="70D21A2E" w:rsidR="0017708F" w:rsidRPr="00236841" w:rsidRDefault="000136D0">
                            <w:pPr>
                              <w:pStyle w:val="TableParagraph"/>
                              <w:spacing w:before="24"/>
                              <w:ind w:left="54"/>
                              <w:rPr>
                                <w:rFonts w:ascii="LMU CompatilFact" w:hAnsi="LMU CompatilFact"/>
                                <w:b/>
                                <w:bCs/>
                                <w:sz w:val="20"/>
                              </w:rPr>
                            </w:pPr>
                            <w:r w:rsidRPr="00236841">
                              <w:rPr>
                                <w:rFonts w:ascii="LMU CompatilFact" w:hAnsi="LMU CompatilFact"/>
                                <w:b/>
                                <w:bCs/>
                                <w:sz w:val="20"/>
                              </w:rPr>
                              <w:t>1</w:t>
                            </w:r>
                            <w:proofErr w:type="spellStart"/>
                            <w:r w:rsidRPr="00236841">
                              <w:rPr>
                                <w:rFonts w:ascii="LMU CompatilFact" w:hAnsi="LMU CompatilFact"/>
                                <w:b/>
                                <w:bCs/>
                                <w:position w:val="7"/>
                                <w:sz w:val="13"/>
                              </w:rPr>
                              <w:t>st</w:t>
                            </w:r>
                            <w:proofErr w:type="spellEnd"/>
                            <w:r w:rsidRPr="00236841">
                              <w:rPr>
                                <w:rFonts w:ascii="LMU CompatilFact" w:hAnsi="LMU CompatilFact"/>
                                <w:b/>
                                <w:bCs/>
                                <w:spacing w:val="10"/>
                                <w:position w:val="7"/>
                                <w:sz w:val="13"/>
                              </w:rPr>
                              <w:t xml:space="preserve"> </w:t>
                            </w:r>
                            <w:r w:rsidRPr="00236841">
                              <w:rPr>
                                <w:rFonts w:ascii="LMU CompatilFact" w:hAnsi="LMU CompatilFact"/>
                                <w:b/>
                                <w:bCs/>
                                <w:sz w:val="20"/>
                              </w:rPr>
                              <w:t>of</w:t>
                            </w:r>
                            <w:r w:rsidRPr="00236841">
                              <w:rPr>
                                <w:rFonts w:ascii="LMU CompatilFact" w:hAnsi="LMU CompatilFact"/>
                                <w:b/>
                                <w:bCs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236841">
                              <w:rPr>
                                <w:rFonts w:ascii="LMU CompatilFact" w:hAnsi="LMU CompatilFact"/>
                                <w:b/>
                                <w:bCs/>
                                <w:sz w:val="20"/>
                              </w:rPr>
                              <w:t>December</w:t>
                            </w:r>
                            <w:r w:rsidRPr="00236841">
                              <w:rPr>
                                <w:rFonts w:ascii="LMU CompatilFact" w:hAnsi="LMU CompatilFact"/>
                                <w:b/>
                                <w:bCs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="007F7CAC" w:rsidRPr="00236841">
                              <w:rPr>
                                <w:rFonts w:ascii="LMU CompatilFact" w:hAnsi="LMU CompatilFact"/>
                                <w:b/>
                                <w:bCs/>
                                <w:spacing w:val="-4"/>
                                <w:sz w:val="20"/>
                              </w:rPr>
                              <w:t>202</w:t>
                            </w:r>
                            <w:r w:rsidR="0032238A">
                              <w:rPr>
                                <w:rFonts w:ascii="LMU CompatilFact" w:hAnsi="LMU CompatilFact"/>
                                <w:b/>
                                <w:bCs/>
                                <w:spacing w:val="-4"/>
                                <w:sz w:val="20"/>
                              </w:rPr>
                              <w:t>5</w:t>
                            </w:r>
                          </w:p>
                        </w:tc>
                      </w:tr>
                      <w:tr w:rsidR="0017708F" w14:paraId="34FA4732" w14:textId="77777777">
                        <w:trPr>
                          <w:trHeight w:val="291"/>
                        </w:trPr>
                        <w:tc>
                          <w:tcPr>
                            <w:tcW w:w="5924" w:type="dxa"/>
                          </w:tcPr>
                          <w:p w14:paraId="21423047" w14:textId="77777777" w:rsidR="0017708F" w:rsidRPr="0039707D" w:rsidRDefault="000136D0">
                            <w:pPr>
                              <w:pStyle w:val="TableParagraph"/>
                              <w:spacing w:before="28"/>
                              <w:ind w:left="57"/>
                              <w:rPr>
                                <w:rFonts w:ascii="LMU CompatilFact" w:hAnsi="LMU CompatilFact"/>
                                <w:sz w:val="20"/>
                              </w:rPr>
                            </w:pPr>
                            <w:r w:rsidRPr="0039707D">
                              <w:rPr>
                                <w:rFonts w:ascii="LMU CompatilFact" w:hAnsi="LMU CompatilFact"/>
                                <w:sz w:val="20"/>
                              </w:rPr>
                              <w:t>Confirmation</w:t>
                            </w:r>
                            <w:r w:rsidRPr="0039707D">
                              <w:rPr>
                                <w:rFonts w:ascii="LMU CompatilFact" w:hAnsi="LMU CompatilFact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39707D">
                              <w:rPr>
                                <w:rFonts w:ascii="LMU CompatilFact" w:hAnsi="LMU CompatilFact"/>
                                <w:sz w:val="20"/>
                              </w:rPr>
                              <w:t>for</w:t>
                            </w:r>
                            <w:r w:rsidRPr="0039707D">
                              <w:rPr>
                                <w:rFonts w:ascii="LMU CompatilFact" w:hAnsi="LMU CompatilFact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39707D">
                              <w:rPr>
                                <w:rFonts w:ascii="LMU CompatilFact" w:hAnsi="LMU CompatilFact"/>
                                <w:spacing w:val="-2"/>
                                <w:sz w:val="20"/>
                              </w:rPr>
                              <w:t>participation</w:t>
                            </w:r>
                          </w:p>
                        </w:tc>
                        <w:tc>
                          <w:tcPr>
                            <w:tcW w:w="3128" w:type="dxa"/>
                          </w:tcPr>
                          <w:p w14:paraId="0342CE8A" w14:textId="7CBDA883" w:rsidR="0017708F" w:rsidRPr="00236841" w:rsidRDefault="000136D0">
                            <w:pPr>
                              <w:pStyle w:val="TableParagraph"/>
                              <w:spacing w:before="24"/>
                              <w:ind w:left="54"/>
                              <w:rPr>
                                <w:rFonts w:ascii="LMU CompatilFact" w:hAnsi="LMU CompatilFact"/>
                                <w:b/>
                                <w:bCs/>
                                <w:sz w:val="20"/>
                              </w:rPr>
                            </w:pPr>
                            <w:r w:rsidRPr="00236841">
                              <w:rPr>
                                <w:rFonts w:ascii="LMU CompatilFact" w:hAnsi="LMU CompatilFact"/>
                                <w:b/>
                                <w:bCs/>
                                <w:sz w:val="20"/>
                              </w:rPr>
                              <w:t>19</w:t>
                            </w:r>
                            <w:proofErr w:type="spellStart"/>
                            <w:r w:rsidRPr="00236841">
                              <w:rPr>
                                <w:rFonts w:ascii="LMU CompatilFact" w:hAnsi="LMU CompatilFact"/>
                                <w:b/>
                                <w:bCs/>
                                <w:position w:val="7"/>
                                <w:sz w:val="13"/>
                              </w:rPr>
                              <w:t>th</w:t>
                            </w:r>
                            <w:proofErr w:type="spellEnd"/>
                            <w:r w:rsidRPr="00236841">
                              <w:rPr>
                                <w:rFonts w:ascii="LMU CompatilFact" w:hAnsi="LMU CompatilFact"/>
                                <w:b/>
                                <w:bCs/>
                                <w:spacing w:val="10"/>
                                <w:position w:val="7"/>
                                <w:sz w:val="13"/>
                              </w:rPr>
                              <w:t xml:space="preserve"> </w:t>
                            </w:r>
                            <w:r w:rsidRPr="00236841">
                              <w:rPr>
                                <w:rFonts w:ascii="LMU CompatilFact" w:hAnsi="LMU CompatilFact"/>
                                <w:b/>
                                <w:bCs/>
                                <w:sz w:val="20"/>
                              </w:rPr>
                              <w:t>of</w:t>
                            </w:r>
                            <w:r w:rsidRPr="00236841">
                              <w:rPr>
                                <w:rFonts w:ascii="LMU CompatilFact" w:hAnsi="LMU CompatilFact"/>
                                <w:b/>
                                <w:bCs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236841">
                              <w:rPr>
                                <w:rFonts w:ascii="LMU CompatilFact" w:hAnsi="LMU CompatilFact"/>
                                <w:b/>
                                <w:bCs/>
                                <w:sz w:val="20"/>
                              </w:rPr>
                              <w:t>December</w:t>
                            </w:r>
                            <w:r w:rsidRPr="00236841">
                              <w:rPr>
                                <w:rFonts w:ascii="LMU CompatilFact" w:hAnsi="LMU CompatilFact"/>
                                <w:b/>
                                <w:bCs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="007F7CAC" w:rsidRPr="00236841">
                              <w:rPr>
                                <w:rFonts w:ascii="LMU CompatilFact" w:hAnsi="LMU CompatilFact"/>
                                <w:b/>
                                <w:bCs/>
                                <w:spacing w:val="-4"/>
                                <w:sz w:val="20"/>
                              </w:rPr>
                              <w:t>202</w:t>
                            </w:r>
                            <w:r w:rsidR="0032238A">
                              <w:rPr>
                                <w:rFonts w:ascii="LMU CompatilFact" w:hAnsi="LMU CompatilFact"/>
                                <w:b/>
                                <w:bCs/>
                                <w:spacing w:val="-4"/>
                                <w:sz w:val="20"/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008A1273" w14:textId="77777777" w:rsidR="0017708F" w:rsidRDefault="0017708F">
                      <w:pPr>
                        <w:pStyle w:val="Textkrper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0136D0" w:rsidRPr="0084126E">
        <w:rPr>
          <w:rFonts w:ascii="LMU CompatilFact" w:hAnsi="LMU CompatilFact"/>
          <w:b/>
        </w:rPr>
        <w:t>Deadlines</w:t>
      </w:r>
    </w:p>
    <w:p w14:paraId="394E5AE9" w14:textId="77777777" w:rsidR="0017708F" w:rsidRPr="0084126E" w:rsidRDefault="0017708F">
      <w:pPr>
        <w:pStyle w:val="Textkrper"/>
        <w:spacing w:before="166"/>
      </w:pPr>
    </w:p>
    <w:p w14:paraId="0E027630" w14:textId="77777777" w:rsidR="007F7CAC" w:rsidRPr="0084126E" w:rsidRDefault="007F7CAC">
      <w:pPr>
        <w:pStyle w:val="Textkrper"/>
        <w:ind w:left="143"/>
        <w:rPr>
          <w:spacing w:val="-2"/>
        </w:rPr>
      </w:pPr>
    </w:p>
    <w:p w14:paraId="0F7CC53D" w14:textId="77777777" w:rsidR="0017708F" w:rsidRPr="0084126E" w:rsidRDefault="000136D0" w:rsidP="00236841">
      <w:pPr>
        <w:pStyle w:val="Textkrper"/>
        <w:rPr>
          <w:rFonts w:ascii="LMU CompatilFact" w:hAnsi="LMU CompatilFact"/>
          <w:b/>
        </w:rPr>
      </w:pPr>
      <w:r w:rsidRPr="0084126E">
        <w:rPr>
          <w:rFonts w:ascii="LMU CompatilFact" w:hAnsi="LMU CompatilFact"/>
          <w:b/>
          <w:spacing w:val="-2"/>
        </w:rPr>
        <w:t>Registration</w:t>
      </w:r>
    </w:p>
    <w:p w14:paraId="0755AA41" w14:textId="039BAD4C" w:rsidR="007F7CAC" w:rsidRPr="0084126E" w:rsidRDefault="00236841" w:rsidP="00BA42F4">
      <w:pPr>
        <w:pStyle w:val="Textkrper"/>
        <w:spacing w:before="31"/>
        <w:rPr>
          <w:rFonts w:ascii="LMU CompatilFact" w:hAnsi="LMU CompatilFact"/>
          <w:color w:val="007D36"/>
          <w:spacing w:val="-2"/>
        </w:rPr>
      </w:pPr>
      <w:r w:rsidRPr="0039707D">
        <w:rPr>
          <w:rFonts w:ascii="LMU CompatilFact" w:hAnsi="LMU CompatilFact"/>
          <w:noProof/>
          <w:lang w:val="de-DE" w:eastAsia="de-DE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62E27B7" wp14:editId="56DA1D5D">
                <wp:simplePos x="0" y="0"/>
                <wp:positionH relativeFrom="page">
                  <wp:posOffset>781050</wp:posOffset>
                </wp:positionH>
                <wp:positionV relativeFrom="page">
                  <wp:posOffset>6896100</wp:posOffset>
                </wp:positionV>
                <wp:extent cx="5755640" cy="790575"/>
                <wp:effectExtent l="0" t="0" r="16510" b="28575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5640" cy="79057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89D41F" w14:textId="77777777" w:rsidR="0017708F" w:rsidRPr="0039707D" w:rsidRDefault="000136D0">
                            <w:pPr>
                              <w:pStyle w:val="Textkrper"/>
                              <w:spacing w:before="28"/>
                              <w:ind w:left="103"/>
                              <w:rPr>
                                <w:rFonts w:ascii="LMU CompatilFact" w:hAnsi="LMU CompatilFact"/>
                              </w:rPr>
                            </w:pPr>
                            <w:r w:rsidRPr="0039707D">
                              <w:rPr>
                                <w:rFonts w:ascii="LMU CompatilFact" w:hAnsi="LMU CompatilFact"/>
                              </w:rPr>
                              <w:t>Required</w:t>
                            </w:r>
                            <w:r w:rsidRPr="0039707D">
                              <w:rPr>
                                <w:rFonts w:ascii="LMU CompatilFact" w:hAnsi="LMU CompatilFact"/>
                                <w:spacing w:val="-10"/>
                              </w:rPr>
                              <w:t xml:space="preserve"> </w:t>
                            </w:r>
                            <w:r w:rsidRPr="0039707D">
                              <w:rPr>
                                <w:rFonts w:ascii="LMU CompatilFact" w:hAnsi="LMU CompatilFact"/>
                              </w:rPr>
                              <w:t>documents</w:t>
                            </w:r>
                            <w:r w:rsidRPr="0039707D">
                              <w:rPr>
                                <w:rFonts w:ascii="LMU CompatilFact" w:hAnsi="LMU CompatilFact"/>
                                <w:spacing w:val="-9"/>
                              </w:rPr>
                              <w:t xml:space="preserve"> </w:t>
                            </w:r>
                            <w:r w:rsidRPr="0039707D">
                              <w:rPr>
                                <w:rFonts w:ascii="LMU CompatilFact" w:hAnsi="LMU CompatilFact"/>
                              </w:rPr>
                              <w:t>for</w:t>
                            </w:r>
                            <w:r w:rsidRPr="0039707D">
                              <w:rPr>
                                <w:rFonts w:ascii="LMU CompatilFact" w:hAnsi="LMU CompatilFact"/>
                                <w:spacing w:val="-9"/>
                              </w:rPr>
                              <w:t xml:space="preserve"> </w:t>
                            </w:r>
                            <w:r w:rsidRPr="0039707D">
                              <w:rPr>
                                <w:rFonts w:ascii="LMU CompatilFact" w:hAnsi="LMU CompatilFact"/>
                              </w:rPr>
                              <w:t>a</w:t>
                            </w:r>
                            <w:r w:rsidRPr="0039707D">
                              <w:rPr>
                                <w:rFonts w:ascii="LMU CompatilFact" w:hAnsi="LMU CompatilFact"/>
                                <w:spacing w:val="-9"/>
                              </w:rPr>
                              <w:t xml:space="preserve"> </w:t>
                            </w:r>
                            <w:r w:rsidRPr="0039707D">
                              <w:rPr>
                                <w:rFonts w:ascii="LMU CompatilFact" w:hAnsi="LMU CompatilFact"/>
                              </w:rPr>
                              <w:t>successful</w:t>
                            </w:r>
                            <w:r w:rsidRPr="0039707D">
                              <w:rPr>
                                <w:rFonts w:ascii="LMU CompatilFact" w:hAnsi="LMU CompatilFact"/>
                                <w:spacing w:val="-8"/>
                              </w:rPr>
                              <w:t xml:space="preserve"> </w:t>
                            </w:r>
                            <w:r w:rsidRPr="0039707D">
                              <w:rPr>
                                <w:rFonts w:ascii="LMU CompatilFact" w:hAnsi="LMU CompatilFact"/>
                                <w:spacing w:val="-2"/>
                              </w:rPr>
                              <w:t>registration:</w:t>
                            </w:r>
                          </w:p>
                          <w:p w14:paraId="0F9B7DB6" w14:textId="77777777" w:rsidR="0017708F" w:rsidRPr="0039707D" w:rsidRDefault="000136D0">
                            <w:pPr>
                              <w:pStyle w:val="Textkrper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3"/>
                              </w:tabs>
                              <w:spacing w:before="2"/>
                              <w:rPr>
                                <w:rFonts w:ascii="LMU CompatilFact" w:hAnsi="LMU CompatilFact"/>
                              </w:rPr>
                            </w:pPr>
                            <w:r w:rsidRPr="0039707D">
                              <w:rPr>
                                <w:rFonts w:ascii="LMU CompatilFact" w:hAnsi="LMU CompatilFact"/>
                                <w:spacing w:val="-5"/>
                              </w:rPr>
                              <w:t>CV</w:t>
                            </w:r>
                          </w:p>
                          <w:p w14:paraId="3550E629" w14:textId="77777777" w:rsidR="0017708F" w:rsidRPr="0039707D" w:rsidRDefault="000136D0">
                            <w:pPr>
                              <w:pStyle w:val="Textkrper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3"/>
                              </w:tabs>
                              <w:rPr>
                                <w:rFonts w:ascii="LMU CompatilFact" w:hAnsi="LMU CompatilFact"/>
                              </w:rPr>
                            </w:pPr>
                            <w:r w:rsidRPr="0039707D">
                              <w:rPr>
                                <w:rFonts w:ascii="LMU CompatilFact" w:hAnsi="LMU CompatilFact"/>
                              </w:rPr>
                              <w:t>Support</w:t>
                            </w:r>
                            <w:r w:rsidRPr="0039707D">
                              <w:rPr>
                                <w:rFonts w:ascii="LMU CompatilFact" w:hAnsi="LMU CompatilFact"/>
                                <w:spacing w:val="-8"/>
                              </w:rPr>
                              <w:t xml:space="preserve"> </w:t>
                            </w:r>
                            <w:r w:rsidRPr="0039707D">
                              <w:rPr>
                                <w:rFonts w:ascii="LMU CompatilFact" w:hAnsi="LMU CompatilFact"/>
                              </w:rPr>
                              <w:t>letter</w:t>
                            </w:r>
                            <w:r w:rsidRPr="0039707D">
                              <w:rPr>
                                <w:rFonts w:ascii="LMU CompatilFact" w:hAnsi="LMU CompatilFact"/>
                                <w:spacing w:val="-8"/>
                              </w:rPr>
                              <w:t xml:space="preserve"> </w:t>
                            </w:r>
                            <w:r w:rsidRPr="0039707D">
                              <w:rPr>
                                <w:rFonts w:ascii="LMU CompatilFact" w:hAnsi="LMU CompatilFact"/>
                              </w:rPr>
                              <w:t>from</w:t>
                            </w:r>
                            <w:r w:rsidRPr="0039707D">
                              <w:rPr>
                                <w:rFonts w:ascii="LMU CompatilFact" w:hAnsi="LMU CompatilFact"/>
                                <w:spacing w:val="-8"/>
                              </w:rPr>
                              <w:t xml:space="preserve"> </w:t>
                            </w:r>
                            <w:r w:rsidRPr="0039707D">
                              <w:rPr>
                                <w:rFonts w:ascii="LMU CompatilFact" w:hAnsi="LMU CompatilFact"/>
                              </w:rPr>
                              <w:t>the</w:t>
                            </w:r>
                            <w:r w:rsidRPr="0039707D">
                              <w:rPr>
                                <w:rFonts w:ascii="LMU CompatilFact" w:hAnsi="LMU CompatilFact"/>
                                <w:spacing w:val="-8"/>
                              </w:rPr>
                              <w:t xml:space="preserve"> </w:t>
                            </w:r>
                            <w:r w:rsidRPr="0039707D">
                              <w:rPr>
                                <w:rFonts w:ascii="LMU CompatilFact" w:hAnsi="LMU CompatilFact"/>
                              </w:rPr>
                              <w:t>employer</w:t>
                            </w:r>
                            <w:r w:rsidRPr="0039707D">
                              <w:rPr>
                                <w:rFonts w:ascii="LMU CompatilFact" w:hAnsi="LMU CompatilFact"/>
                                <w:spacing w:val="-9"/>
                              </w:rPr>
                              <w:t xml:space="preserve"> </w:t>
                            </w:r>
                            <w:r w:rsidRPr="0039707D">
                              <w:rPr>
                                <w:rFonts w:ascii="LMU CompatilFact" w:hAnsi="LMU CompatilFact"/>
                              </w:rPr>
                              <w:t>stating</w:t>
                            </w:r>
                            <w:r w:rsidRPr="0039707D">
                              <w:rPr>
                                <w:rFonts w:ascii="LMU CompatilFact" w:hAnsi="LMU CompatilFact"/>
                                <w:spacing w:val="-5"/>
                              </w:rPr>
                              <w:t xml:space="preserve"> </w:t>
                            </w:r>
                            <w:r w:rsidRPr="0039707D">
                              <w:rPr>
                                <w:rFonts w:ascii="LMU CompatilFact" w:hAnsi="LMU CompatilFact"/>
                              </w:rPr>
                              <w:t>full</w:t>
                            </w:r>
                            <w:r w:rsidRPr="0039707D">
                              <w:rPr>
                                <w:rFonts w:ascii="LMU CompatilFact" w:hAnsi="LMU CompatilFact"/>
                                <w:spacing w:val="-6"/>
                              </w:rPr>
                              <w:t xml:space="preserve"> </w:t>
                            </w:r>
                            <w:r w:rsidRPr="0039707D">
                              <w:rPr>
                                <w:rFonts w:ascii="LMU CompatilFact" w:hAnsi="LMU CompatilFact"/>
                              </w:rPr>
                              <w:t>support</w:t>
                            </w:r>
                            <w:r w:rsidRPr="0039707D">
                              <w:rPr>
                                <w:rFonts w:ascii="LMU CompatilFact" w:hAnsi="LMU CompatilFact"/>
                                <w:spacing w:val="-8"/>
                              </w:rPr>
                              <w:t xml:space="preserve"> </w:t>
                            </w:r>
                            <w:r w:rsidRPr="0039707D">
                              <w:rPr>
                                <w:rFonts w:ascii="LMU CompatilFact" w:hAnsi="LMU CompatilFact"/>
                              </w:rPr>
                              <w:t>of</w:t>
                            </w:r>
                            <w:r w:rsidRPr="0039707D">
                              <w:rPr>
                                <w:rFonts w:ascii="LMU CompatilFact" w:hAnsi="LMU CompatilFact"/>
                                <w:spacing w:val="-7"/>
                              </w:rPr>
                              <w:t xml:space="preserve"> </w:t>
                            </w:r>
                            <w:r w:rsidRPr="0039707D">
                              <w:rPr>
                                <w:rFonts w:ascii="LMU CompatilFact" w:hAnsi="LMU CompatilFact"/>
                              </w:rPr>
                              <w:t>the</w:t>
                            </w:r>
                            <w:r w:rsidRPr="0039707D">
                              <w:rPr>
                                <w:rFonts w:ascii="LMU CompatilFact" w:hAnsi="LMU CompatilFact"/>
                                <w:spacing w:val="-9"/>
                              </w:rPr>
                              <w:t xml:space="preserve"> </w:t>
                            </w:r>
                            <w:r w:rsidRPr="0039707D">
                              <w:rPr>
                                <w:rFonts w:ascii="LMU CompatilFact" w:hAnsi="LMU CompatilFact"/>
                              </w:rPr>
                              <w:t>institution</w:t>
                            </w:r>
                            <w:r w:rsidRPr="0039707D">
                              <w:rPr>
                                <w:rFonts w:ascii="LMU CompatilFact" w:hAnsi="LMU CompatilFact"/>
                                <w:spacing w:val="-7"/>
                              </w:rPr>
                              <w:t xml:space="preserve"> </w:t>
                            </w:r>
                            <w:r w:rsidRPr="0039707D">
                              <w:rPr>
                                <w:rFonts w:ascii="LMU CompatilFact" w:hAnsi="LMU CompatilFact"/>
                              </w:rPr>
                              <w:t>(see</w:t>
                            </w:r>
                            <w:r w:rsidRPr="0039707D">
                              <w:rPr>
                                <w:rFonts w:ascii="LMU CompatilFact" w:hAnsi="LMU CompatilFact"/>
                                <w:spacing w:val="-8"/>
                              </w:rPr>
                              <w:t xml:space="preserve"> </w:t>
                            </w:r>
                            <w:r w:rsidRPr="0039707D">
                              <w:rPr>
                                <w:rFonts w:ascii="LMU CompatilFact" w:hAnsi="LMU CompatilFact"/>
                                <w:spacing w:val="-2"/>
                              </w:rPr>
                              <w:t>template)</w:t>
                            </w:r>
                          </w:p>
                          <w:p w14:paraId="7B9A8C81" w14:textId="77777777" w:rsidR="0017708F" w:rsidRPr="0039707D" w:rsidRDefault="000136D0">
                            <w:pPr>
                              <w:pStyle w:val="Textkrper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3"/>
                              </w:tabs>
                              <w:ind w:right="171"/>
                              <w:rPr>
                                <w:rFonts w:ascii="LMU CompatilFact" w:hAnsi="LMU CompatilFact"/>
                              </w:rPr>
                            </w:pPr>
                            <w:r w:rsidRPr="0039707D">
                              <w:rPr>
                                <w:rFonts w:ascii="LMU CompatilFact" w:hAnsi="LMU CompatilFact"/>
                              </w:rPr>
                              <w:t>A</w:t>
                            </w:r>
                            <w:r w:rsidRPr="0039707D">
                              <w:rPr>
                                <w:rFonts w:ascii="LMU CompatilFact" w:hAnsi="LMU CompatilFact"/>
                                <w:spacing w:val="-8"/>
                              </w:rPr>
                              <w:t xml:space="preserve"> </w:t>
                            </w:r>
                            <w:r w:rsidRPr="0039707D">
                              <w:rPr>
                                <w:rFonts w:ascii="LMU CompatilFact" w:hAnsi="LMU CompatilFact"/>
                              </w:rPr>
                              <w:t>video</w:t>
                            </w:r>
                            <w:r w:rsidRPr="0039707D">
                              <w:rPr>
                                <w:rFonts w:ascii="LMU CompatilFact" w:hAnsi="LMU CompatilFact"/>
                                <w:spacing w:val="-7"/>
                              </w:rPr>
                              <w:t xml:space="preserve"> </w:t>
                            </w:r>
                            <w:r w:rsidRPr="0039707D">
                              <w:rPr>
                                <w:rFonts w:ascii="LMU CompatilFact" w:hAnsi="LMU CompatilFact"/>
                              </w:rPr>
                              <w:t>recording</w:t>
                            </w:r>
                            <w:r w:rsidRPr="0039707D">
                              <w:rPr>
                                <w:rFonts w:ascii="LMU CompatilFact" w:hAnsi="LMU CompatilFact"/>
                                <w:spacing w:val="-8"/>
                              </w:rPr>
                              <w:t xml:space="preserve"> </w:t>
                            </w:r>
                            <w:r w:rsidRPr="0039707D">
                              <w:rPr>
                                <w:rFonts w:ascii="LMU CompatilFact" w:hAnsi="LMU CompatilFact"/>
                              </w:rPr>
                              <w:t>of</w:t>
                            </w:r>
                            <w:r w:rsidRPr="0039707D">
                              <w:rPr>
                                <w:rFonts w:ascii="LMU CompatilFact" w:hAnsi="LMU CompatilFact"/>
                                <w:spacing w:val="-7"/>
                              </w:rPr>
                              <w:t xml:space="preserve"> </w:t>
                            </w:r>
                            <w:r w:rsidRPr="0039707D">
                              <w:rPr>
                                <w:rFonts w:ascii="LMU CompatilFact" w:hAnsi="LMU CompatilFact"/>
                              </w:rPr>
                              <w:t>max.</w:t>
                            </w:r>
                            <w:r w:rsidRPr="0039707D">
                              <w:rPr>
                                <w:rFonts w:ascii="LMU CompatilFact" w:hAnsi="LMU CompatilFact"/>
                                <w:spacing w:val="-8"/>
                              </w:rPr>
                              <w:t xml:space="preserve"> </w:t>
                            </w:r>
                            <w:r w:rsidRPr="0039707D">
                              <w:rPr>
                                <w:rFonts w:ascii="LMU CompatilFact" w:hAnsi="LMU CompatilFact"/>
                              </w:rPr>
                              <w:t>2</w:t>
                            </w:r>
                            <w:r w:rsidRPr="0039707D">
                              <w:rPr>
                                <w:rFonts w:ascii="LMU CompatilFact" w:hAnsi="LMU CompatilFact"/>
                                <w:spacing w:val="-5"/>
                              </w:rPr>
                              <w:t xml:space="preserve"> </w:t>
                            </w:r>
                            <w:r w:rsidRPr="0039707D">
                              <w:rPr>
                                <w:rFonts w:ascii="LMU CompatilFact" w:hAnsi="LMU CompatilFact"/>
                              </w:rPr>
                              <w:t>minutes</w:t>
                            </w:r>
                            <w:r w:rsidRPr="0039707D">
                              <w:rPr>
                                <w:rFonts w:ascii="LMU CompatilFact" w:hAnsi="LMU CompatilFact"/>
                                <w:spacing w:val="-8"/>
                              </w:rPr>
                              <w:t xml:space="preserve"> </w:t>
                            </w:r>
                            <w:r w:rsidRPr="0039707D">
                              <w:rPr>
                                <w:rFonts w:ascii="LMU CompatilFact" w:hAnsi="LMU CompatilFact"/>
                              </w:rPr>
                              <w:t>duration</w:t>
                            </w:r>
                            <w:r w:rsidRPr="0039707D">
                              <w:rPr>
                                <w:rFonts w:ascii="LMU CompatilFact" w:hAnsi="LMU CompatilFact"/>
                                <w:spacing w:val="-7"/>
                              </w:rPr>
                              <w:t xml:space="preserve"> </w:t>
                            </w:r>
                            <w:r w:rsidRPr="0039707D">
                              <w:rPr>
                                <w:rFonts w:ascii="LMU CompatilFact" w:hAnsi="LMU CompatilFact"/>
                              </w:rPr>
                              <w:t>containing</w:t>
                            </w:r>
                            <w:r w:rsidRPr="0039707D">
                              <w:rPr>
                                <w:rFonts w:ascii="LMU CompatilFact" w:hAnsi="LMU CompatilFact"/>
                                <w:spacing w:val="-10"/>
                              </w:rPr>
                              <w:t xml:space="preserve"> </w:t>
                            </w:r>
                            <w:r w:rsidRPr="0039707D">
                              <w:rPr>
                                <w:rFonts w:ascii="LMU CompatilFact" w:hAnsi="LMU CompatilFact"/>
                              </w:rPr>
                              <w:t>your</w:t>
                            </w:r>
                            <w:r w:rsidRPr="0039707D">
                              <w:rPr>
                                <w:rFonts w:ascii="LMU CompatilFact" w:hAnsi="LMU CompatilFact"/>
                                <w:spacing w:val="-8"/>
                              </w:rPr>
                              <w:t xml:space="preserve"> </w:t>
                            </w:r>
                            <w:r w:rsidRPr="0039707D">
                              <w:rPr>
                                <w:rFonts w:ascii="LMU CompatilFact" w:hAnsi="LMU CompatilFact"/>
                              </w:rPr>
                              <w:t>self-presentation</w:t>
                            </w:r>
                            <w:r w:rsidRPr="0039707D">
                              <w:rPr>
                                <w:rFonts w:ascii="LMU CompatilFact" w:hAnsi="LMU CompatilFact"/>
                                <w:spacing w:val="-7"/>
                              </w:rPr>
                              <w:t xml:space="preserve"> </w:t>
                            </w:r>
                            <w:r w:rsidRPr="0039707D">
                              <w:rPr>
                                <w:rFonts w:ascii="LMU CompatilFact" w:hAnsi="LMU CompatilFact"/>
                              </w:rPr>
                              <w:t>and</w:t>
                            </w:r>
                            <w:r w:rsidRPr="0039707D">
                              <w:rPr>
                                <w:rFonts w:ascii="LMU CompatilFact" w:hAnsi="LMU CompatilFact"/>
                                <w:spacing w:val="-7"/>
                              </w:rPr>
                              <w:t xml:space="preserve"> </w:t>
                            </w:r>
                            <w:r w:rsidRPr="0039707D">
                              <w:rPr>
                                <w:rFonts w:ascii="LMU CompatilFact" w:hAnsi="LMU CompatilFact"/>
                              </w:rPr>
                              <w:t>motivation</w:t>
                            </w:r>
                            <w:r w:rsidRPr="0039707D">
                              <w:rPr>
                                <w:rFonts w:ascii="LMU CompatilFact" w:hAnsi="LMU CompatilFact"/>
                                <w:spacing w:val="-7"/>
                              </w:rPr>
                              <w:t xml:space="preserve"> </w:t>
                            </w:r>
                            <w:r w:rsidRPr="0039707D">
                              <w:rPr>
                                <w:rFonts w:ascii="LMU CompatilFact" w:hAnsi="LMU CompatilFact"/>
                              </w:rPr>
                              <w:t xml:space="preserve">to </w:t>
                            </w:r>
                            <w:r w:rsidRPr="0039707D">
                              <w:rPr>
                                <w:rFonts w:ascii="LMU CompatilFact" w:hAnsi="LMU CompatilFact"/>
                                <w:spacing w:val="-2"/>
                              </w:rPr>
                              <w:t>participate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E27B7" id="Textbox 15" o:spid="_x0000_s1027" type="#_x0000_t202" style="position:absolute;margin-left:61.5pt;margin-top:543pt;width:453.2pt;height:62.25pt;z-index:-1572608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e8X2AEAAKsDAAAOAAAAZHJzL2Uyb0RvYy54bWysU8Fu2zAMvQ/YPwi6L3aLJV2DOMXWoMOA&#10;YhvQ7gNkWY6FSaImKrHz96NkOw22W9EcFEl8euR7pDd3gzXsqAJqcBW/WpScKSeh0W5f8V/PDx8+&#10;cYZRuEYYcKriJ4X8bvv+3ab3a3UNHZhGBUYkDte9r3gXo18XBcpOWYEL8MpRsIVgRaRj2BdNED2x&#10;W1Ncl+Wq6CE0PoBUiHS7G4N8m/nbVsn4o21RRWYqTrXFvIa81mktthux3gfhOy2nMsQrqrBCO0p6&#10;ptqJKNgh6P+orJYBENq4kGALaFstVdZAaq7Kf9Q8dcKrrIXMQX+2Cd+OVn4//gxMN9S7JWdOWOrR&#10;sxpiDQOjG7Kn97gm1JMnXBy+wEDQLBX9I8jfSJDiAjM+QEInO4Y22PRPQhk9pA6czq5TFibpcnmz&#10;XK4+UkhS7Oa2pHPKW7y89gHjVwWWpU3FA3U1VyCOjxhH6AxJyYxjfcVX5e1qrBOMbh60MSmGYV/f&#10;m8COIg1E/k3J8BKW6HYCuxGXQxPMuEnvKDEpj0M9jBbOftXQnMiunuaq4vjnIILizHxz1Lg0hPMm&#10;zJt63oRo7iGPairWwedDhFZnjSnTyDsVQBORXZqmN43c5TmjXr6x7V8AAAD//wMAUEsDBBQABgAI&#10;AAAAIQCxVERD3gAAAA4BAAAPAAAAZHJzL2Rvd25yZXYueG1sTE9LTsMwFNwjcQfrIbGjdkIJJY1T&#10;oUhlwwLR9gBubJKo8bOJ3TS9PS8rupvRjOZTbCbbs9EMoXMoIVkIYAZrpztsJBz226cVsBAVatU7&#10;NBKuJsCmvL8rVK7dBb/NuIsNoxAMuZLQxuhzzkPdGqvCwnmDpP24wapIdGi4HtSFwm3PUyEyblWH&#10;1NAqb6rW1Kfd2Ur4+NrH+Jsclhg+x+1rlfnsWnkpHx+m9zWwaKb4b4Z5Pk2HkjYd3Rl1YD3x9Jm+&#10;RAJilRGaLSJ9WwI7zmIiXoCXBb+9Uf4BAAD//wMAUEsBAi0AFAAGAAgAAAAhALaDOJL+AAAA4QEA&#10;ABMAAAAAAAAAAAAAAAAAAAAAAFtDb250ZW50X1R5cGVzXS54bWxQSwECLQAUAAYACAAAACEAOP0h&#10;/9YAAACUAQAACwAAAAAAAAAAAAAAAAAvAQAAX3JlbHMvLnJlbHNQSwECLQAUAAYACAAAACEAIdnv&#10;F9gBAACrAwAADgAAAAAAAAAAAAAAAAAuAgAAZHJzL2Uyb0RvYy54bWxQSwECLQAUAAYACAAAACEA&#10;sVREQ94AAAAOAQAADwAAAAAAAAAAAAAAAAAyBAAAZHJzL2Rvd25yZXYueG1sUEsFBgAAAAAEAAQA&#10;8wAAAD0FAAAAAA==&#10;" filled="f" strokeweight=".48pt">
                <v:path arrowok="t"/>
                <v:textbox inset="0,0,0,0">
                  <w:txbxContent>
                    <w:p w14:paraId="3189D41F" w14:textId="77777777" w:rsidR="0017708F" w:rsidRPr="0039707D" w:rsidRDefault="000136D0">
                      <w:pPr>
                        <w:pStyle w:val="Textkrper"/>
                        <w:spacing w:before="28"/>
                        <w:ind w:left="103"/>
                        <w:rPr>
                          <w:rFonts w:ascii="LMU CompatilFact" w:hAnsi="LMU CompatilFact"/>
                        </w:rPr>
                      </w:pPr>
                      <w:r w:rsidRPr="0039707D">
                        <w:rPr>
                          <w:rFonts w:ascii="LMU CompatilFact" w:hAnsi="LMU CompatilFact"/>
                        </w:rPr>
                        <w:t>Required</w:t>
                      </w:r>
                      <w:r w:rsidRPr="0039707D">
                        <w:rPr>
                          <w:rFonts w:ascii="LMU CompatilFact" w:hAnsi="LMU CompatilFact"/>
                          <w:spacing w:val="-10"/>
                        </w:rPr>
                        <w:t xml:space="preserve"> </w:t>
                      </w:r>
                      <w:r w:rsidRPr="0039707D">
                        <w:rPr>
                          <w:rFonts w:ascii="LMU CompatilFact" w:hAnsi="LMU CompatilFact"/>
                        </w:rPr>
                        <w:t>documents</w:t>
                      </w:r>
                      <w:r w:rsidRPr="0039707D">
                        <w:rPr>
                          <w:rFonts w:ascii="LMU CompatilFact" w:hAnsi="LMU CompatilFact"/>
                          <w:spacing w:val="-9"/>
                        </w:rPr>
                        <w:t xml:space="preserve"> </w:t>
                      </w:r>
                      <w:r w:rsidRPr="0039707D">
                        <w:rPr>
                          <w:rFonts w:ascii="LMU CompatilFact" w:hAnsi="LMU CompatilFact"/>
                        </w:rPr>
                        <w:t>for</w:t>
                      </w:r>
                      <w:r w:rsidRPr="0039707D">
                        <w:rPr>
                          <w:rFonts w:ascii="LMU CompatilFact" w:hAnsi="LMU CompatilFact"/>
                          <w:spacing w:val="-9"/>
                        </w:rPr>
                        <w:t xml:space="preserve"> </w:t>
                      </w:r>
                      <w:r w:rsidRPr="0039707D">
                        <w:rPr>
                          <w:rFonts w:ascii="LMU CompatilFact" w:hAnsi="LMU CompatilFact"/>
                        </w:rPr>
                        <w:t>a</w:t>
                      </w:r>
                      <w:r w:rsidRPr="0039707D">
                        <w:rPr>
                          <w:rFonts w:ascii="LMU CompatilFact" w:hAnsi="LMU CompatilFact"/>
                          <w:spacing w:val="-9"/>
                        </w:rPr>
                        <w:t xml:space="preserve"> </w:t>
                      </w:r>
                      <w:r w:rsidRPr="0039707D">
                        <w:rPr>
                          <w:rFonts w:ascii="LMU CompatilFact" w:hAnsi="LMU CompatilFact"/>
                        </w:rPr>
                        <w:t>successful</w:t>
                      </w:r>
                      <w:r w:rsidRPr="0039707D">
                        <w:rPr>
                          <w:rFonts w:ascii="LMU CompatilFact" w:hAnsi="LMU CompatilFact"/>
                          <w:spacing w:val="-8"/>
                        </w:rPr>
                        <w:t xml:space="preserve"> </w:t>
                      </w:r>
                      <w:r w:rsidRPr="0039707D">
                        <w:rPr>
                          <w:rFonts w:ascii="LMU CompatilFact" w:hAnsi="LMU CompatilFact"/>
                          <w:spacing w:val="-2"/>
                        </w:rPr>
                        <w:t>registration:</w:t>
                      </w:r>
                    </w:p>
                    <w:p w14:paraId="0F9B7DB6" w14:textId="77777777" w:rsidR="0017708F" w:rsidRPr="0039707D" w:rsidRDefault="000136D0">
                      <w:pPr>
                        <w:pStyle w:val="Textkrper"/>
                        <w:numPr>
                          <w:ilvl w:val="0"/>
                          <w:numId w:val="1"/>
                        </w:numPr>
                        <w:tabs>
                          <w:tab w:val="left" w:pos="463"/>
                        </w:tabs>
                        <w:spacing w:before="2"/>
                        <w:rPr>
                          <w:rFonts w:ascii="LMU CompatilFact" w:hAnsi="LMU CompatilFact"/>
                        </w:rPr>
                      </w:pPr>
                      <w:r w:rsidRPr="0039707D">
                        <w:rPr>
                          <w:rFonts w:ascii="LMU CompatilFact" w:hAnsi="LMU CompatilFact"/>
                          <w:spacing w:val="-5"/>
                        </w:rPr>
                        <w:t>CV</w:t>
                      </w:r>
                    </w:p>
                    <w:p w14:paraId="3550E629" w14:textId="77777777" w:rsidR="0017708F" w:rsidRPr="0039707D" w:rsidRDefault="000136D0">
                      <w:pPr>
                        <w:pStyle w:val="Textkrper"/>
                        <w:numPr>
                          <w:ilvl w:val="0"/>
                          <w:numId w:val="1"/>
                        </w:numPr>
                        <w:tabs>
                          <w:tab w:val="left" w:pos="463"/>
                        </w:tabs>
                        <w:rPr>
                          <w:rFonts w:ascii="LMU CompatilFact" w:hAnsi="LMU CompatilFact"/>
                        </w:rPr>
                      </w:pPr>
                      <w:r w:rsidRPr="0039707D">
                        <w:rPr>
                          <w:rFonts w:ascii="LMU CompatilFact" w:hAnsi="LMU CompatilFact"/>
                        </w:rPr>
                        <w:t>Support</w:t>
                      </w:r>
                      <w:r w:rsidRPr="0039707D">
                        <w:rPr>
                          <w:rFonts w:ascii="LMU CompatilFact" w:hAnsi="LMU CompatilFact"/>
                          <w:spacing w:val="-8"/>
                        </w:rPr>
                        <w:t xml:space="preserve"> </w:t>
                      </w:r>
                      <w:r w:rsidRPr="0039707D">
                        <w:rPr>
                          <w:rFonts w:ascii="LMU CompatilFact" w:hAnsi="LMU CompatilFact"/>
                        </w:rPr>
                        <w:t>letter</w:t>
                      </w:r>
                      <w:r w:rsidRPr="0039707D">
                        <w:rPr>
                          <w:rFonts w:ascii="LMU CompatilFact" w:hAnsi="LMU CompatilFact"/>
                          <w:spacing w:val="-8"/>
                        </w:rPr>
                        <w:t xml:space="preserve"> </w:t>
                      </w:r>
                      <w:r w:rsidRPr="0039707D">
                        <w:rPr>
                          <w:rFonts w:ascii="LMU CompatilFact" w:hAnsi="LMU CompatilFact"/>
                        </w:rPr>
                        <w:t>from</w:t>
                      </w:r>
                      <w:r w:rsidRPr="0039707D">
                        <w:rPr>
                          <w:rFonts w:ascii="LMU CompatilFact" w:hAnsi="LMU CompatilFact"/>
                          <w:spacing w:val="-8"/>
                        </w:rPr>
                        <w:t xml:space="preserve"> </w:t>
                      </w:r>
                      <w:r w:rsidRPr="0039707D">
                        <w:rPr>
                          <w:rFonts w:ascii="LMU CompatilFact" w:hAnsi="LMU CompatilFact"/>
                        </w:rPr>
                        <w:t>the</w:t>
                      </w:r>
                      <w:r w:rsidRPr="0039707D">
                        <w:rPr>
                          <w:rFonts w:ascii="LMU CompatilFact" w:hAnsi="LMU CompatilFact"/>
                          <w:spacing w:val="-8"/>
                        </w:rPr>
                        <w:t xml:space="preserve"> </w:t>
                      </w:r>
                      <w:r w:rsidRPr="0039707D">
                        <w:rPr>
                          <w:rFonts w:ascii="LMU CompatilFact" w:hAnsi="LMU CompatilFact"/>
                        </w:rPr>
                        <w:t>employer</w:t>
                      </w:r>
                      <w:r w:rsidRPr="0039707D">
                        <w:rPr>
                          <w:rFonts w:ascii="LMU CompatilFact" w:hAnsi="LMU CompatilFact"/>
                          <w:spacing w:val="-9"/>
                        </w:rPr>
                        <w:t xml:space="preserve"> </w:t>
                      </w:r>
                      <w:r w:rsidRPr="0039707D">
                        <w:rPr>
                          <w:rFonts w:ascii="LMU CompatilFact" w:hAnsi="LMU CompatilFact"/>
                        </w:rPr>
                        <w:t>stating</w:t>
                      </w:r>
                      <w:r w:rsidRPr="0039707D">
                        <w:rPr>
                          <w:rFonts w:ascii="LMU CompatilFact" w:hAnsi="LMU CompatilFact"/>
                          <w:spacing w:val="-5"/>
                        </w:rPr>
                        <w:t xml:space="preserve"> </w:t>
                      </w:r>
                      <w:r w:rsidRPr="0039707D">
                        <w:rPr>
                          <w:rFonts w:ascii="LMU CompatilFact" w:hAnsi="LMU CompatilFact"/>
                        </w:rPr>
                        <w:t>full</w:t>
                      </w:r>
                      <w:r w:rsidRPr="0039707D">
                        <w:rPr>
                          <w:rFonts w:ascii="LMU CompatilFact" w:hAnsi="LMU CompatilFact"/>
                          <w:spacing w:val="-6"/>
                        </w:rPr>
                        <w:t xml:space="preserve"> </w:t>
                      </w:r>
                      <w:r w:rsidRPr="0039707D">
                        <w:rPr>
                          <w:rFonts w:ascii="LMU CompatilFact" w:hAnsi="LMU CompatilFact"/>
                        </w:rPr>
                        <w:t>support</w:t>
                      </w:r>
                      <w:r w:rsidRPr="0039707D">
                        <w:rPr>
                          <w:rFonts w:ascii="LMU CompatilFact" w:hAnsi="LMU CompatilFact"/>
                          <w:spacing w:val="-8"/>
                        </w:rPr>
                        <w:t xml:space="preserve"> </w:t>
                      </w:r>
                      <w:r w:rsidRPr="0039707D">
                        <w:rPr>
                          <w:rFonts w:ascii="LMU CompatilFact" w:hAnsi="LMU CompatilFact"/>
                        </w:rPr>
                        <w:t>of</w:t>
                      </w:r>
                      <w:r w:rsidRPr="0039707D">
                        <w:rPr>
                          <w:rFonts w:ascii="LMU CompatilFact" w:hAnsi="LMU CompatilFact"/>
                          <w:spacing w:val="-7"/>
                        </w:rPr>
                        <w:t xml:space="preserve"> </w:t>
                      </w:r>
                      <w:r w:rsidRPr="0039707D">
                        <w:rPr>
                          <w:rFonts w:ascii="LMU CompatilFact" w:hAnsi="LMU CompatilFact"/>
                        </w:rPr>
                        <w:t>the</w:t>
                      </w:r>
                      <w:r w:rsidRPr="0039707D">
                        <w:rPr>
                          <w:rFonts w:ascii="LMU CompatilFact" w:hAnsi="LMU CompatilFact"/>
                          <w:spacing w:val="-9"/>
                        </w:rPr>
                        <w:t xml:space="preserve"> </w:t>
                      </w:r>
                      <w:r w:rsidRPr="0039707D">
                        <w:rPr>
                          <w:rFonts w:ascii="LMU CompatilFact" w:hAnsi="LMU CompatilFact"/>
                        </w:rPr>
                        <w:t>institution</w:t>
                      </w:r>
                      <w:r w:rsidRPr="0039707D">
                        <w:rPr>
                          <w:rFonts w:ascii="LMU CompatilFact" w:hAnsi="LMU CompatilFact"/>
                          <w:spacing w:val="-7"/>
                        </w:rPr>
                        <w:t xml:space="preserve"> </w:t>
                      </w:r>
                      <w:r w:rsidRPr="0039707D">
                        <w:rPr>
                          <w:rFonts w:ascii="LMU CompatilFact" w:hAnsi="LMU CompatilFact"/>
                        </w:rPr>
                        <w:t>(see</w:t>
                      </w:r>
                      <w:r w:rsidRPr="0039707D">
                        <w:rPr>
                          <w:rFonts w:ascii="LMU CompatilFact" w:hAnsi="LMU CompatilFact"/>
                          <w:spacing w:val="-8"/>
                        </w:rPr>
                        <w:t xml:space="preserve"> </w:t>
                      </w:r>
                      <w:r w:rsidRPr="0039707D">
                        <w:rPr>
                          <w:rFonts w:ascii="LMU CompatilFact" w:hAnsi="LMU CompatilFact"/>
                          <w:spacing w:val="-2"/>
                        </w:rPr>
                        <w:t>template)</w:t>
                      </w:r>
                    </w:p>
                    <w:p w14:paraId="7B9A8C81" w14:textId="77777777" w:rsidR="0017708F" w:rsidRPr="0039707D" w:rsidRDefault="000136D0">
                      <w:pPr>
                        <w:pStyle w:val="Textkrper"/>
                        <w:numPr>
                          <w:ilvl w:val="0"/>
                          <w:numId w:val="1"/>
                        </w:numPr>
                        <w:tabs>
                          <w:tab w:val="left" w:pos="463"/>
                        </w:tabs>
                        <w:ind w:right="171"/>
                        <w:rPr>
                          <w:rFonts w:ascii="LMU CompatilFact" w:hAnsi="LMU CompatilFact"/>
                        </w:rPr>
                      </w:pPr>
                      <w:r w:rsidRPr="0039707D">
                        <w:rPr>
                          <w:rFonts w:ascii="LMU CompatilFact" w:hAnsi="LMU CompatilFact"/>
                        </w:rPr>
                        <w:t>A</w:t>
                      </w:r>
                      <w:r w:rsidRPr="0039707D">
                        <w:rPr>
                          <w:rFonts w:ascii="LMU CompatilFact" w:hAnsi="LMU CompatilFact"/>
                          <w:spacing w:val="-8"/>
                        </w:rPr>
                        <w:t xml:space="preserve"> </w:t>
                      </w:r>
                      <w:r w:rsidRPr="0039707D">
                        <w:rPr>
                          <w:rFonts w:ascii="LMU CompatilFact" w:hAnsi="LMU CompatilFact"/>
                        </w:rPr>
                        <w:t>video</w:t>
                      </w:r>
                      <w:r w:rsidRPr="0039707D">
                        <w:rPr>
                          <w:rFonts w:ascii="LMU CompatilFact" w:hAnsi="LMU CompatilFact"/>
                          <w:spacing w:val="-7"/>
                        </w:rPr>
                        <w:t xml:space="preserve"> </w:t>
                      </w:r>
                      <w:r w:rsidRPr="0039707D">
                        <w:rPr>
                          <w:rFonts w:ascii="LMU CompatilFact" w:hAnsi="LMU CompatilFact"/>
                        </w:rPr>
                        <w:t>recording</w:t>
                      </w:r>
                      <w:r w:rsidRPr="0039707D">
                        <w:rPr>
                          <w:rFonts w:ascii="LMU CompatilFact" w:hAnsi="LMU CompatilFact"/>
                          <w:spacing w:val="-8"/>
                        </w:rPr>
                        <w:t xml:space="preserve"> </w:t>
                      </w:r>
                      <w:r w:rsidRPr="0039707D">
                        <w:rPr>
                          <w:rFonts w:ascii="LMU CompatilFact" w:hAnsi="LMU CompatilFact"/>
                        </w:rPr>
                        <w:t>of</w:t>
                      </w:r>
                      <w:r w:rsidRPr="0039707D">
                        <w:rPr>
                          <w:rFonts w:ascii="LMU CompatilFact" w:hAnsi="LMU CompatilFact"/>
                          <w:spacing w:val="-7"/>
                        </w:rPr>
                        <w:t xml:space="preserve"> </w:t>
                      </w:r>
                      <w:r w:rsidRPr="0039707D">
                        <w:rPr>
                          <w:rFonts w:ascii="LMU CompatilFact" w:hAnsi="LMU CompatilFact"/>
                        </w:rPr>
                        <w:t>max.</w:t>
                      </w:r>
                      <w:r w:rsidRPr="0039707D">
                        <w:rPr>
                          <w:rFonts w:ascii="LMU CompatilFact" w:hAnsi="LMU CompatilFact"/>
                          <w:spacing w:val="-8"/>
                        </w:rPr>
                        <w:t xml:space="preserve"> </w:t>
                      </w:r>
                      <w:r w:rsidRPr="0039707D">
                        <w:rPr>
                          <w:rFonts w:ascii="LMU CompatilFact" w:hAnsi="LMU CompatilFact"/>
                        </w:rPr>
                        <w:t>2</w:t>
                      </w:r>
                      <w:r w:rsidRPr="0039707D">
                        <w:rPr>
                          <w:rFonts w:ascii="LMU CompatilFact" w:hAnsi="LMU CompatilFact"/>
                          <w:spacing w:val="-5"/>
                        </w:rPr>
                        <w:t xml:space="preserve"> </w:t>
                      </w:r>
                      <w:r w:rsidRPr="0039707D">
                        <w:rPr>
                          <w:rFonts w:ascii="LMU CompatilFact" w:hAnsi="LMU CompatilFact"/>
                        </w:rPr>
                        <w:t>minutes</w:t>
                      </w:r>
                      <w:r w:rsidRPr="0039707D">
                        <w:rPr>
                          <w:rFonts w:ascii="LMU CompatilFact" w:hAnsi="LMU CompatilFact"/>
                          <w:spacing w:val="-8"/>
                        </w:rPr>
                        <w:t xml:space="preserve"> </w:t>
                      </w:r>
                      <w:r w:rsidRPr="0039707D">
                        <w:rPr>
                          <w:rFonts w:ascii="LMU CompatilFact" w:hAnsi="LMU CompatilFact"/>
                        </w:rPr>
                        <w:t>duration</w:t>
                      </w:r>
                      <w:r w:rsidRPr="0039707D">
                        <w:rPr>
                          <w:rFonts w:ascii="LMU CompatilFact" w:hAnsi="LMU CompatilFact"/>
                          <w:spacing w:val="-7"/>
                        </w:rPr>
                        <w:t xml:space="preserve"> </w:t>
                      </w:r>
                      <w:r w:rsidRPr="0039707D">
                        <w:rPr>
                          <w:rFonts w:ascii="LMU CompatilFact" w:hAnsi="LMU CompatilFact"/>
                        </w:rPr>
                        <w:t>containing</w:t>
                      </w:r>
                      <w:r w:rsidRPr="0039707D">
                        <w:rPr>
                          <w:rFonts w:ascii="LMU CompatilFact" w:hAnsi="LMU CompatilFact"/>
                          <w:spacing w:val="-10"/>
                        </w:rPr>
                        <w:t xml:space="preserve"> </w:t>
                      </w:r>
                      <w:r w:rsidRPr="0039707D">
                        <w:rPr>
                          <w:rFonts w:ascii="LMU CompatilFact" w:hAnsi="LMU CompatilFact"/>
                        </w:rPr>
                        <w:t>your</w:t>
                      </w:r>
                      <w:r w:rsidRPr="0039707D">
                        <w:rPr>
                          <w:rFonts w:ascii="LMU CompatilFact" w:hAnsi="LMU CompatilFact"/>
                          <w:spacing w:val="-8"/>
                        </w:rPr>
                        <w:t xml:space="preserve"> </w:t>
                      </w:r>
                      <w:r w:rsidRPr="0039707D">
                        <w:rPr>
                          <w:rFonts w:ascii="LMU CompatilFact" w:hAnsi="LMU CompatilFact"/>
                        </w:rPr>
                        <w:t>self-presentation</w:t>
                      </w:r>
                      <w:r w:rsidRPr="0039707D">
                        <w:rPr>
                          <w:rFonts w:ascii="LMU CompatilFact" w:hAnsi="LMU CompatilFact"/>
                          <w:spacing w:val="-7"/>
                        </w:rPr>
                        <w:t xml:space="preserve"> </w:t>
                      </w:r>
                      <w:r w:rsidRPr="0039707D">
                        <w:rPr>
                          <w:rFonts w:ascii="LMU CompatilFact" w:hAnsi="LMU CompatilFact"/>
                        </w:rPr>
                        <w:t>and</w:t>
                      </w:r>
                      <w:r w:rsidRPr="0039707D">
                        <w:rPr>
                          <w:rFonts w:ascii="LMU CompatilFact" w:hAnsi="LMU CompatilFact"/>
                          <w:spacing w:val="-7"/>
                        </w:rPr>
                        <w:t xml:space="preserve"> </w:t>
                      </w:r>
                      <w:r w:rsidRPr="0039707D">
                        <w:rPr>
                          <w:rFonts w:ascii="LMU CompatilFact" w:hAnsi="LMU CompatilFact"/>
                        </w:rPr>
                        <w:t>motivation</w:t>
                      </w:r>
                      <w:r w:rsidRPr="0039707D">
                        <w:rPr>
                          <w:rFonts w:ascii="LMU CompatilFact" w:hAnsi="LMU CompatilFact"/>
                          <w:spacing w:val="-7"/>
                        </w:rPr>
                        <w:t xml:space="preserve"> </w:t>
                      </w:r>
                      <w:r w:rsidRPr="0039707D">
                        <w:rPr>
                          <w:rFonts w:ascii="LMU CompatilFact" w:hAnsi="LMU CompatilFact"/>
                        </w:rPr>
                        <w:t xml:space="preserve">to </w:t>
                      </w:r>
                      <w:r w:rsidRPr="0039707D">
                        <w:rPr>
                          <w:rFonts w:ascii="LMU CompatilFact" w:hAnsi="LMU CompatilFact"/>
                          <w:spacing w:val="-2"/>
                        </w:rPr>
                        <w:t>participate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5D55AE" w:rsidRPr="0084126E">
        <w:rPr>
          <w:rFonts w:ascii="LMU CompatilFact" w:hAnsi="LMU CompatilFact"/>
          <w:spacing w:val="-2"/>
        </w:rPr>
        <w:t xml:space="preserve">Register </w:t>
      </w:r>
      <w:r w:rsidR="00BA42F4" w:rsidRPr="0084126E">
        <w:rPr>
          <w:rFonts w:ascii="LMU CompatilFact" w:hAnsi="LMU CompatilFact"/>
          <w:spacing w:val="-2"/>
        </w:rPr>
        <w:t>under</w:t>
      </w:r>
      <w:r w:rsidR="005D55AE" w:rsidRPr="0084126E">
        <w:rPr>
          <w:rFonts w:ascii="LMU CompatilFact" w:hAnsi="LMU CompatilFact"/>
          <w:spacing w:val="-2"/>
        </w:rPr>
        <w:t>:</w:t>
      </w:r>
      <w:r w:rsidR="000136D0" w:rsidRPr="0084126E">
        <w:rPr>
          <w:rFonts w:ascii="LMU CompatilFact" w:hAnsi="LMU CompatilFact"/>
          <w:spacing w:val="4"/>
        </w:rPr>
        <w:t xml:space="preserve"> </w:t>
      </w:r>
      <w:hyperlink r:id="rId23">
        <w:r w:rsidR="000136D0" w:rsidRPr="0084126E">
          <w:rPr>
            <w:rFonts w:ascii="LMU CompatilFact" w:hAnsi="LMU CompatilFact"/>
            <w:color w:val="007D36"/>
            <w:spacing w:val="-2"/>
          </w:rPr>
          <w:t>https://www.efv.verwaltung.uni-muenchen.de/attc</w:t>
        </w:r>
      </w:hyperlink>
      <w:r w:rsidR="00BA42F4" w:rsidRPr="0084126E">
        <w:rPr>
          <w:rStyle w:val="Fett"/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5098"/>
      </w:tblGrid>
      <w:tr w:rsidR="0017708F" w14:paraId="2884A17F" w14:textId="77777777" w:rsidTr="00236841">
        <w:trPr>
          <w:trHeight w:val="304"/>
        </w:trPr>
        <w:tc>
          <w:tcPr>
            <w:tcW w:w="3965" w:type="dxa"/>
          </w:tcPr>
          <w:p w14:paraId="7C71399B" w14:textId="77777777" w:rsidR="0017708F" w:rsidRPr="0039707D" w:rsidRDefault="000136D0">
            <w:pPr>
              <w:pStyle w:val="TableParagraph"/>
              <w:spacing w:line="239" w:lineRule="exact"/>
              <w:ind w:left="7"/>
              <w:jc w:val="center"/>
              <w:rPr>
                <w:rFonts w:ascii="LMU CompatilFact" w:hAnsi="LMU CompatilFact"/>
                <w:sz w:val="20"/>
              </w:rPr>
            </w:pPr>
            <w:r w:rsidRPr="0039707D">
              <w:rPr>
                <w:rFonts w:ascii="LMU CompatilFact" w:hAnsi="LMU CompatilFact"/>
                <w:spacing w:val="-2"/>
                <w:sz w:val="20"/>
              </w:rPr>
              <w:t>Contact</w:t>
            </w:r>
          </w:p>
        </w:tc>
        <w:tc>
          <w:tcPr>
            <w:tcW w:w="5098" w:type="dxa"/>
          </w:tcPr>
          <w:p w14:paraId="1EBBDFC7" w14:textId="77777777" w:rsidR="0017708F" w:rsidRPr="0039707D" w:rsidRDefault="000136D0">
            <w:pPr>
              <w:pStyle w:val="TableParagraph"/>
              <w:spacing w:line="239" w:lineRule="exact"/>
              <w:ind w:left="9"/>
              <w:jc w:val="center"/>
              <w:rPr>
                <w:rFonts w:ascii="LMU CompatilFact" w:hAnsi="LMU CompatilFact"/>
                <w:sz w:val="20"/>
              </w:rPr>
            </w:pPr>
            <w:r w:rsidRPr="0039707D">
              <w:rPr>
                <w:rFonts w:ascii="LMU CompatilFact" w:hAnsi="LMU CompatilFact"/>
                <w:sz w:val="20"/>
              </w:rPr>
              <w:t>Course</w:t>
            </w:r>
            <w:r w:rsidRPr="0039707D">
              <w:rPr>
                <w:rFonts w:ascii="LMU CompatilFact" w:hAnsi="LMU CompatilFact"/>
                <w:spacing w:val="-3"/>
                <w:sz w:val="20"/>
              </w:rPr>
              <w:t xml:space="preserve"> </w:t>
            </w:r>
            <w:r w:rsidRPr="0039707D">
              <w:rPr>
                <w:rFonts w:ascii="LMU CompatilFact" w:hAnsi="LMU CompatilFact"/>
                <w:spacing w:val="-2"/>
                <w:sz w:val="20"/>
              </w:rPr>
              <w:t>Directors</w:t>
            </w:r>
          </w:p>
        </w:tc>
      </w:tr>
      <w:tr w:rsidR="0017708F" w:rsidRPr="00845C78" w14:paraId="39AFCCE7" w14:textId="77777777" w:rsidTr="00236841">
        <w:trPr>
          <w:trHeight w:val="722"/>
        </w:trPr>
        <w:tc>
          <w:tcPr>
            <w:tcW w:w="3965" w:type="dxa"/>
          </w:tcPr>
          <w:p w14:paraId="099CE079" w14:textId="72618CCC" w:rsidR="007F7CAC" w:rsidRDefault="00845C78" w:rsidP="005D55AE">
            <w:pPr>
              <w:pStyle w:val="Textkrper"/>
              <w:tabs>
                <w:tab w:val="left" w:pos="463"/>
              </w:tabs>
              <w:rPr>
                <w:rFonts w:ascii="LMU CompatilFact" w:hAnsi="LMU CompatilFact"/>
              </w:rPr>
            </w:pPr>
            <w:r w:rsidRPr="0039707D">
              <w:rPr>
                <w:rFonts w:ascii="LMU CompatilFact" w:hAnsi="LMU CompatilFact"/>
              </w:rPr>
              <w:t>Stefania Sandu, Course Coordinator</w:t>
            </w:r>
            <w:r w:rsidR="007F7CAC" w:rsidRPr="0039707D">
              <w:rPr>
                <w:rFonts w:ascii="LMU CompatilFact" w:hAnsi="LMU CompatilFact"/>
              </w:rPr>
              <w:t xml:space="preserve"> </w:t>
            </w:r>
          </w:p>
          <w:p w14:paraId="236353CA" w14:textId="098768AB" w:rsidR="0087349C" w:rsidRDefault="0087349C" w:rsidP="005D55AE">
            <w:pPr>
              <w:pStyle w:val="Textkrper"/>
              <w:tabs>
                <w:tab w:val="left" w:pos="463"/>
              </w:tabs>
              <w:rPr>
                <w:rFonts w:ascii="LMU CompatilFact" w:hAnsi="LMU CompatilFact"/>
              </w:rPr>
            </w:pPr>
            <w:r w:rsidRPr="0039707D">
              <w:rPr>
                <w:rFonts w:ascii="LMU CompatilFact" w:hAnsi="LMU CompatilFact"/>
              </w:rPr>
              <w:t xml:space="preserve">Email: </w:t>
            </w:r>
            <w:hyperlink r:id="rId24" w:history="1">
              <w:r w:rsidR="00BA42F4" w:rsidRPr="006F47C7">
                <w:rPr>
                  <w:rStyle w:val="Hyperlink"/>
                  <w:rFonts w:ascii="LMU CompatilFact" w:hAnsi="LMU CompatilFact"/>
                </w:rPr>
                <w:t>attc.cih@lrz.uni-muenchen.de</w:t>
              </w:r>
            </w:hyperlink>
          </w:p>
          <w:p w14:paraId="625C325C" w14:textId="724D749F" w:rsidR="0017708F" w:rsidRPr="0039707D" w:rsidRDefault="00527FC5" w:rsidP="005D55AE">
            <w:pPr>
              <w:pStyle w:val="Textkrper"/>
              <w:tabs>
                <w:tab w:val="left" w:pos="463"/>
              </w:tabs>
              <w:rPr>
                <w:rFonts w:ascii="LMU CompatilFact" w:hAnsi="LMU CompatilFact"/>
              </w:rPr>
            </w:pPr>
            <w:r w:rsidRPr="0039707D">
              <w:rPr>
                <w:rFonts w:ascii="LMU CompatilFact" w:eastAsiaTheme="minorHAnsi" w:hAnsi="LMU CompatilFact" w:cstheme="minorBidi"/>
                <w:sz w:val="22"/>
                <w:szCs w:val="24"/>
              </w:rPr>
              <w:t>CIH</w:t>
            </w:r>
            <w:r>
              <w:rPr>
                <w:rFonts w:ascii="Roboto" w:hAnsi="Roboto"/>
                <w:color w:val="444444"/>
                <w:sz w:val="18"/>
                <w:szCs w:val="18"/>
                <w:shd w:val="clear" w:color="auto" w:fill="FFFFFF"/>
                <w:vertAlign w:val="superscript"/>
              </w:rPr>
              <w:t>LMU</w:t>
            </w:r>
            <w:r w:rsidR="000136D0" w:rsidRPr="0039707D">
              <w:rPr>
                <w:rFonts w:ascii="LMU CompatilFact" w:hAnsi="LMU CompatilFact"/>
              </w:rPr>
              <w:t xml:space="preserve"> – Center for International Health University Hospital, LMU Munich</w:t>
            </w:r>
          </w:p>
          <w:p w14:paraId="0604F14C" w14:textId="021526EE" w:rsidR="0017708F" w:rsidRPr="0039707D" w:rsidRDefault="00527FC5" w:rsidP="005D55AE">
            <w:pPr>
              <w:pStyle w:val="Textkrper"/>
              <w:tabs>
                <w:tab w:val="left" w:pos="463"/>
              </w:tabs>
              <w:rPr>
                <w:rFonts w:ascii="LMU CompatilFact" w:hAnsi="LMU CompatilFact"/>
              </w:rPr>
            </w:pPr>
            <w:proofErr w:type="spellStart"/>
            <w:r>
              <w:rPr>
                <w:rFonts w:ascii="LMU CompatilFact" w:hAnsi="LMU CompatilFact"/>
              </w:rPr>
              <w:t>Pettenkoferstr</w:t>
            </w:r>
            <w:proofErr w:type="spellEnd"/>
            <w:r>
              <w:rPr>
                <w:rFonts w:ascii="LMU CompatilFact" w:hAnsi="LMU CompatilFact"/>
              </w:rPr>
              <w:t>. 8a</w:t>
            </w:r>
            <w:r w:rsidR="000136D0" w:rsidRPr="0039707D">
              <w:rPr>
                <w:rFonts w:ascii="LMU CompatilFact" w:hAnsi="LMU CompatilFact"/>
              </w:rPr>
              <w:t>, 80336 Munich, Germany</w:t>
            </w:r>
          </w:p>
        </w:tc>
        <w:tc>
          <w:tcPr>
            <w:tcW w:w="5098" w:type="dxa"/>
          </w:tcPr>
          <w:p w14:paraId="06A99ACC" w14:textId="62B39942" w:rsidR="00845C78" w:rsidRDefault="000136D0" w:rsidP="00845C78">
            <w:pPr>
              <w:pStyle w:val="TableParagraph"/>
              <w:rPr>
                <w:rFonts w:ascii="LMU CompatilFact" w:hAnsi="LMU CompatilFact"/>
                <w:sz w:val="20"/>
                <w:szCs w:val="20"/>
                <w:lang w:val="de-DE"/>
              </w:rPr>
            </w:pPr>
            <w:r w:rsidRPr="00021676">
              <w:rPr>
                <w:rFonts w:ascii="LMU CompatilFact" w:hAnsi="LMU CompatilFact"/>
                <w:sz w:val="20"/>
                <w:szCs w:val="20"/>
                <w:lang w:val="de-DE"/>
              </w:rPr>
              <w:t xml:space="preserve">Prof. Dr. Martin Fischer, </w:t>
            </w:r>
            <w:r w:rsidR="00845C78" w:rsidRPr="00021676">
              <w:rPr>
                <w:rFonts w:ascii="LMU CompatilFact" w:hAnsi="LMU CompatilFact"/>
                <w:sz w:val="20"/>
                <w:szCs w:val="20"/>
                <w:lang w:val="de-DE"/>
              </w:rPr>
              <w:t>Institut für Didaktik und Ausbildungsforschung in der Medizin (DAM)</w:t>
            </w:r>
          </w:p>
          <w:p w14:paraId="33A441B4" w14:textId="76403728" w:rsidR="00845C78" w:rsidRDefault="00021676" w:rsidP="00021676">
            <w:pPr>
              <w:pStyle w:val="Textkrper"/>
              <w:tabs>
                <w:tab w:val="left" w:pos="463"/>
              </w:tabs>
              <w:rPr>
                <w:rFonts w:ascii="LMU CompatilFact" w:hAnsi="LMU CompatilFact"/>
                <w:lang w:val="de-DE"/>
              </w:rPr>
            </w:pPr>
            <w:r w:rsidRPr="00527FC5">
              <w:rPr>
                <w:rFonts w:ascii="LMU CompatilFact" w:hAnsi="LMU CompatilFact"/>
                <w:lang w:val="de-DE"/>
              </w:rPr>
              <w:t xml:space="preserve">Fabian Jacobs, </w:t>
            </w:r>
            <w:r w:rsidR="00527FC5" w:rsidRPr="00236841">
              <w:rPr>
                <w:rFonts w:ascii="LMU CompatilFact" w:eastAsiaTheme="minorHAnsi" w:hAnsi="LMU CompatilFact" w:cstheme="minorBidi"/>
                <w:sz w:val="22"/>
                <w:szCs w:val="24"/>
                <w:lang w:val="de-DE"/>
              </w:rPr>
              <w:t>CIH</w:t>
            </w:r>
            <w:r w:rsidR="00527FC5" w:rsidRPr="00236841">
              <w:rPr>
                <w:rFonts w:ascii="Roboto" w:hAnsi="Roboto"/>
                <w:color w:val="444444"/>
                <w:sz w:val="18"/>
                <w:szCs w:val="18"/>
                <w:shd w:val="clear" w:color="auto" w:fill="FFFFFF"/>
                <w:vertAlign w:val="superscript"/>
                <w:lang w:val="de-DE"/>
              </w:rPr>
              <w:t>LMU</w:t>
            </w:r>
            <w:r>
              <w:rPr>
                <w:rFonts w:ascii="LMU CompatilFact" w:hAnsi="LMU CompatilFact"/>
                <w:lang w:val="de-DE"/>
              </w:rPr>
              <w:t xml:space="preserve"> - </w:t>
            </w:r>
            <w:r w:rsidRPr="00021676">
              <w:rPr>
                <w:rFonts w:ascii="LMU CompatilFact" w:hAnsi="LMU CompatilFact"/>
                <w:lang w:val="de-DE"/>
              </w:rPr>
              <w:t>Institut für Didaktik und Ausbildungsforschung in der Medizin (DAM)</w:t>
            </w:r>
          </w:p>
          <w:p w14:paraId="2CD9C6E3" w14:textId="27574661" w:rsidR="0017708F" w:rsidRPr="0087349C" w:rsidRDefault="000136D0" w:rsidP="00845C78">
            <w:pPr>
              <w:pStyle w:val="TableParagraph"/>
              <w:rPr>
                <w:rFonts w:ascii="LMU CompatilFact" w:hAnsi="LMU CompatilFact"/>
                <w:sz w:val="20"/>
                <w:szCs w:val="20"/>
              </w:rPr>
            </w:pPr>
            <w:r w:rsidRPr="0039707D">
              <w:rPr>
                <w:rFonts w:ascii="LMU CompatilFact" w:hAnsi="LMU CompatilFact"/>
                <w:sz w:val="20"/>
                <w:szCs w:val="20"/>
              </w:rPr>
              <w:t xml:space="preserve">Prof. Dr. Matthias Siebeck, </w:t>
            </w:r>
            <w:r w:rsidR="00527FC5" w:rsidRPr="0039707D">
              <w:rPr>
                <w:rFonts w:ascii="LMU CompatilFact" w:eastAsiaTheme="minorHAnsi" w:hAnsi="LMU CompatilFact" w:cstheme="minorBidi"/>
                <w:szCs w:val="24"/>
              </w:rPr>
              <w:t>CIH</w:t>
            </w:r>
            <w:r w:rsidR="00527FC5">
              <w:rPr>
                <w:rFonts w:ascii="Roboto" w:hAnsi="Roboto"/>
                <w:color w:val="444444"/>
                <w:sz w:val="18"/>
                <w:szCs w:val="18"/>
                <w:shd w:val="clear" w:color="auto" w:fill="FFFFFF"/>
                <w:vertAlign w:val="superscript"/>
              </w:rPr>
              <w:t>LMU</w:t>
            </w:r>
          </w:p>
        </w:tc>
      </w:tr>
    </w:tbl>
    <w:p w14:paraId="29121F67" w14:textId="77777777" w:rsidR="00236841" w:rsidRDefault="00236841" w:rsidP="00236841">
      <w:pPr>
        <w:pStyle w:val="Textkrper"/>
        <w:spacing w:before="26"/>
        <w:rPr>
          <w:rFonts w:ascii="LMU CompatilFact" w:hAnsi="LMU CompatilFact"/>
        </w:rPr>
      </w:pPr>
    </w:p>
    <w:p w14:paraId="0C0F2CCD" w14:textId="2CED5CE9" w:rsidR="003C3D82" w:rsidRPr="00236841" w:rsidRDefault="000136D0" w:rsidP="0087349C">
      <w:pPr>
        <w:pStyle w:val="Textkrper"/>
        <w:spacing w:before="26"/>
        <w:rPr>
          <w:rFonts w:ascii="LMU CompatilFact" w:hAnsi="LMU CompatilFact"/>
          <w:sz w:val="18"/>
          <w:szCs w:val="18"/>
        </w:rPr>
      </w:pPr>
      <w:r w:rsidRPr="00236841">
        <w:rPr>
          <w:rFonts w:ascii="LMU CompatilFact" w:hAnsi="LMU CompatilFact"/>
          <w:sz w:val="18"/>
          <w:szCs w:val="18"/>
        </w:rPr>
        <w:t>The Academic Teacher Training Course for Health Professions is supported by:</w:t>
      </w:r>
    </w:p>
    <w:p w14:paraId="589FE7DB" w14:textId="05EBF171" w:rsidR="003C3D82" w:rsidRPr="00236841" w:rsidRDefault="0087349C" w:rsidP="0087349C">
      <w:pPr>
        <w:pStyle w:val="Textkrper"/>
        <w:spacing w:before="26"/>
        <w:ind w:left="143"/>
        <w:jc w:val="center"/>
        <w:rPr>
          <w:rFonts w:ascii="LMU CompatilFact" w:hAnsi="LMU CompatilFact"/>
        </w:rPr>
      </w:pPr>
      <w:r w:rsidRPr="003C3D82">
        <w:rPr>
          <w:rFonts w:ascii="LMU CompatilFact" w:hAnsi="LMU CompatilFact"/>
          <w:noProof/>
          <w:sz w:val="14"/>
          <w:lang w:val="de-DE" w:eastAsia="de-DE"/>
        </w:rPr>
        <w:drawing>
          <wp:anchor distT="0" distB="0" distL="0" distR="0" simplePos="0" relativeHeight="251655168" behindDoc="0" locked="0" layoutInCell="1" allowOverlap="1" wp14:anchorId="389ED0C4" wp14:editId="479A3AB1">
            <wp:simplePos x="0" y="0"/>
            <wp:positionH relativeFrom="margin">
              <wp:align>left</wp:align>
            </wp:positionH>
            <wp:positionV relativeFrom="paragraph">
              <wp:posOffset>754380</wp:posOffset>
            </wp:positionV>
            <wp:extent cx="1990644" cy="108573"/>
            <wp:effectExtent l="0" t="0" r="0" b="635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0644" cy="108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6841">
        <w:rPr>
          <w:rFonts w:ascii="LMU CompatilFact" w:hAnsi="LMU CompatilFact"/>
          <w:noProof/>
          <w:sz w:val="14"/>
          <w:lang w:val="de-DE" w:eastAsia="de-DE"/>
        </w:rPr>
        <w:drawing>
          <wp:inline distT="0" distB="0" distL="0" distR="0" wp14:anchorId="7E65AA8E" wp14:editId="4A92A904">
            <wp:extent cx="2804160" cy="464725"/>
            <wp:effectExtent l="0" t="0" r="0" b="0"/>
            <wp:docPr id="22" name="Grafi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Unbenannt.PN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1269" cy="49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3D82" w:rsidRPr="00236841">
      <w:pgSz w:w="11910" w:h="16840"/>
      <w:pgMar w:top="320" w:right="850" w:bottom="820" w:left="1275" w:header="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76AF2" w14:textId="77777777" w:rsidR="009C197C" w:rsidRDefault="009C197C">
      <w:r>
        <w:separator/>
      </w:r>
    </w:p>
  </w:endnote>
  <w:endnote w:type="continuationSeparator" w:id="0">
    <w:p w14:paraId="1150ED89" w14:textId="77777777" w:rsidR="009C197C" w:rsidRDefault="009C1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Lt">
    <w:altName w:val="Times New Roman"/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MU CompatilFact">
    <w:panose1 w:val="02000500060000020003"/>
    <w:charset w:val="00"/>
    <w:family w:val="auto"/>
    <w:pitch w:val="variable"/>
    <w:sig w:usb0="8000002F" w:usb1="00000042" w:usb2="00000000" w:usb3="00000000" w:csb0="00000001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427E0" w14:textId="77777777" w:rsidR="0017708F" w:rsidRDefault="000136D0">
    <w:pPr>
      <w:pStyle w:val="Textkrper"/>
      <w:spacing w:line="14" w:lineRule="auto"/>
      <w:rPr>
        <w:sz w:val="15"/>
      </w:rPr>
    </w:pPr>
    <w:r>
      <w:rPr>
        <w:noProof/>
        <w:sz w:val="15"/>
        <w:lang w:val="de-DE" w:eastAsia="de-DE"/>
      </w:rPr>
      <mc:AlternateContent>
        <mc:Choice Requires="wps">
          <w:drawing>
            <wp:anchor distT="0" distB="0" distL="0" distR="0" simplePos="0" relativeHeight="487488000" behindDoc="1" locked="0" layoutInCell="1" allowOverlap="1" wp14:anchorId="187A843B" wp14:editId="2F2F83DB">
              <wp:simplePos x="0" y="0"/>
              <wp:positionH relativeFrom="page">
                <wp:posOffset>6566661</wp:posOffset>
              </wp:positionH>
              <wp:positionV relativeFrom="page">
                <wp:posOffset>10124706</wp:posOffset>
              </wp:positionV>
              <wp:extent cx="146050" cy="1771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" cy="177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36CA9C" w14:textId="5E2A07A1" w:rsidR="0017708F" w:rsidRDefault="000136D0">
                          <w:pPr>
                            <w:spacing w:before="67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="003C3D82">
                            <w:rPr>
                              <w:noProof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7A843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517.05pt;margin-top:797.2pt;width:11.5pt;height:13.95pt;z-index:-1582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5s/pQEAAD4DAAAOAAAAZHJzL2Uyb0RvYy54bWysUsFu2zAMvQ/oPwi6N7KLNh2MOMW2YsOA&#10;YhvQ7gNkWYqNWaIqKrHz96NkJy22W9GLTJlPj++R3NxNdmAHHbAHV/NyVXCmnYK2d7ua/376evmR&#10;M4zStXIAp2t+1MjvthcfNqOv9BV0MLQ6MCJxWI2+5l2MvhICVaetxBV47ShpIFgZ6Rp2og1yJHY7&#10;iKuiWIsRQusDKI1If+/nJN9mfmO0ij+NQR3ZUHPSFvMZ8tmkU2w3stoF6bteLTLkG1RY2Tsqeqa6&#10;l1Gyfej/o7K9CoBg4kqBFWBMr3T2QG7K4h83j530Onuh5qA/twnfj1b9OPwKrG9pdpw5aWlET3qK&#10;DUysTM0ZPVaEefSEitNnmBIwGUX/AOoPEkS8wswPkNAJM5lg05dsMnpI/T+ee05FmEps1+vihjKK&#10;UuXtbbm+SWXFy2MfMH7TYFkKah5opFmAPDxgnKEnyKJlLp9UxamZFhMNtEfyMNKoa47Pexk0Z8N3&#10;R71Me3EKwiloTkGIwxfI25OsOPi0j2D6XDmVmHmXyjSkrH1ZqLQFr+8Z9bL2278AAAD//wMAUEsD&#10;BBQABgAIAAAAIQDr2VNe4wAAAA8BAAAPAAAAZHJzL2Rvd25yZXYueG1sTI/BTsMwEETvSPyDtUjc&#10;qN00DW0ap6oQnJBQ03Dg6CRuYjVeh9htw9+zPcFtZnc0+zbbTrZnFz1641DCfCaAaaxdY7CV8Fm+&#10;Pa2A+aCwUb1DLeFHe9jm93eZSht3xUJfDqFlVII+VRK6EIaUc1932io/c4NG2h3daFUgO7a8GdWV&#10;ym3PIyESbpVButCpQb90uj4dzlbC7guLV/P9Ue2LY2HKci3wPTlJ+fgw7TbAgp7CXxhu+IQOOTFV&#10;7oyNZz15sYjnlCW1XMcxsFtGLJ9pVpFKomgBPM/4/z/yXwAAAP//AwBQSwECLQAUAAYACAAAACEA&#10;toM4kv4AAADhAQAAEwAAAAAAAAAAAAAAAAAAAAAAW0NvbnRlbnRfVHlwZXNdLnhtbFBLAQItABQA&#10;BgAIAAAAIQA4/SH/1gAAAJQBAAALAAAAAAAAAAAAAAAAAC8BAABfcmVscy8ucmVsc1BLAQItABQA&#10;BgAIAAAAIQCZQ5s/pQEAAD4DAAAOAAAAAAAAAAAAAAAAAC4CAABkcnMvZTJvRG9jLnhtbFBLAQIt&#10;ABQABgAIAAAAIQDr2VNe4wAAAA8BAAAPAAAAAAAAAAAAAAAAAP8DAABkcnMvZG93bnJldi54bWxQ&#10;SwUGAAAAAAQABADzAAAADwUAAAAA&#10;" filled="f" stroked="f">
              <v:textbox inset="0,0,0,0">
                <w:txbxContent>
                  <w:p w14:paraId="4336CA9C" w14:textId="5E2A07A1" w:rsidR="0017708F" w:rsidRDefault="000136D0">
                    <w:pPr>
                      <w:spacing w:before="67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 w:rsidR="003C3D82">
                      <w:rPr>
                        <w:noProof/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3CC07" w14:textId="77777777" w:rsidR="009C197C" w:rsidRDefault="009C197C">
      <w:r>
        <w:separator/>
      </w:r>
    </w:p>
  </w:footnote>
  <w:footnote w:type="continuationSeparator" w:id="0">
    <w:p w14:paraId="1121034B" w14:textId="77777777" w:rsidR="009C197C" w:rsidRDefault="009C1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807AF"/>
    <w:multiLevelType w:val="hybridMultilevel"/>
    <w:tmpl w:val="CBFC2B84"/>
    <w:lvl w:ilvl="0" w:tplc="B2A4EBF8">
      <w:numFmt w:val="bullet"/>
      <w:lvlText w:val=""/>
      <w:lvlJc w:val="left"/>
      <w:pPr>
        <w:ind w:left="863" w:hanging="360"/>
      </w:pPr>
      <w:rPr>
        <w:rFonts w:ascii="Wingdings" w:eastAsia="Wingdings" w:hAnsi="Wingdings" w:cs="Wingdings" w:hint="default"/>
        <w:spacing w:val="0"/>
        <w:w w:val="99"/>
        <w:lang w:val="en-US" w:eastAsia="en-US" w:bidi="ar-SA"/>
      </w:rPr>
    </w:lvl>
    <w:lvl w:ilvl="1" w:tplc="27485AEE">
      <w:numFmt w:val="bullet"/>
      <w:lvlText w:val="•"/>
      <w:lvlJc w:val="left"/>
      <w:pPr>
        <w:ind w:left="1752" w:hanging="360"/>
      </w:pPr>
      <w:rPr>
        <w:rFonts w:hint="default"/>
        <w:lang w:val="en-US" w:eastAsia="en-US" w:bidi="ar-SA"/>
      </w:rPr>
    </w:lvl>
    <w:lvl w:ilvl="2" w:tplc="F0F21A7E">
      <w:numFmt w:val="bullet"/>
      <w:lvlText w:val="•"/>
      <w:lvlJc w:val="left"/>
      <w:pPr>
        <w:ind w:left="2644" w:hanging="360"/>
      </w:pPr>
      <w:rPr>
        <w:rFonts w:hint="default"/>
        <w:lang w:val="en-US" w:eastAsia="en-US" w:bidi="ar-SA"/>
      </w:rPr>
    </w:lvl>
    <w:lvl w:ilvl="3" w:tplc="D360B746">
      <w:numFmt w:val="bullet"/>
      <w:lvlText w:val="•"/>
      <w:lvlJc w:val="left"/>
      <w:pPr>
        <w:ind w:left="3536" w:hanging="360"/>
      </w:pPr>
      <w:rPr>
        <w:rFonts w:hint="default"/>
        <w:lang w:val="en-US" w:eastAsia="en-US" w:bidi="ar-SA"/>
      </w:rPr>
    </w:lvl>
    <w:lvl w:ilvl="4" w:tplc="7C6A6102">
      <w:numFmt w:val="bullet"/>
      <w:lvlText w:val="•"/>
      <w:lvlJc w:val="left"/>
      <w:pPr>
        <w:ind w:left="4428" w:hanging="360"/>
      </w:pPr>
      <w:rPr>
        <w:rFonts w:hint="default"/>
        <w:lang w:val="en-US" w:eastAsia="en-US" w:bidi="ar-SA"/>
      </w:rPr>
    </w:lvl>
    <w:lvl w:ilvl="5" w:tplc="FDB80C24"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6" w:tplc="43D0EA5E">
      <w:numFmt w:val="bullet"/>
      <w:lvlText w:val="•"/>
      <w:lvlJc w:val="left"/>
      <w:pPr>
        <w:ind w:left="6212" w:hanging="360"/>
      </w:pPr>
      <w:rPr>
        <w:rFonts w:hint="default"/>
        <w:lang w:val="en-US" w:eastAsia="en-US" w:bidi="ar-SA"/>
      </w:rPr>
    </w:lvl>
    <w:lvl w:ilvl="7" w:tplc="D12C089A">
      <w:numFmt w:val="bullet"/>
      <w:lvlText w:val="•"/>
      <w:lvlJc w:val="left"/>
      <w:pPr>
        <w:ind w:left="7104" w:hanging="360"/>
      </w:pPr>
      <w:rPr>
        <w:rFonts w:hint="default"/>
        <w:lang w:val="en-US" w:eastAsia="en-US" w:bidi="ar-SA"/>
      </w:rPr>
    </w:lvl>
    <w:lvl w:ilvl="8" w:tplc="765037A6">
      <w:numFmt w:val="bullet"/>
      <w:lvlText w:val="•"/>
      <w:lvlJc w:val="left"/>
      <w:pPr>
        <w:ind w:left="799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42D4BA8"/>
    <w:multiLevelType w:val="hybridMultilevel"/>
    <w:tmpl w:val="83362B4E"/>
    <w:lvl w:ilvl="0" w:tplc="9B8A7FCA">
      <w:numFmt w:val="bullet"/>
      <w:lvlText w:val=""/>
      <w:lvlJc w:val="left"/>
      <w:pPr>
        <w:ind w:left="46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5707BA0">
      <w:numFmt w:val="bullet"/>
      <w:lvlText w:val="•"/>
      <w:lvlJc w:val="left"/>
      <w:pPr>
        <w:ind w:left="1319" w:hanging="360"/>
      </w:pPr>
      <w:rPr>
        <w:rFonts w:hint="default"/>
        <w:lang w:val="en-US" w:eastAsia="en-US" w:bidi="ar-SA"/>
      </w:rPr>
    </w:lvl>
    <w:lvl w:ilvl="2" w:tplc="2F32E066">
      <w:numFmt w:val="bullet"/>
      <w:lvlText w:val="•"/>
      <w:lvlJc w:val="left"/>
      <w:pPr>
        <w:ind w:left="2178" w:hanging="360"/>
      </w:pPr>
      <w:rPr>
        <w:rFonts w:hint="default"/>
        <w:lang w:val="en-US" w:eastAsia="en-US" w:bidi="ar-SA"/>
      </w:rPr>
    </w:lvl>
    <w:lvl w:ilvl="3" w:tplc="2C980A1E">
      <w:numFmt w:val="bullet"/>
      <w:lvlText w:val="•"/>
      <w:lvlJc w:val="left"/>
      <w:pPr>
        <w:ind w:left="3038" w:hanging="360"/>
      </w:pPr>
      <w:rPr>
        <w:rFonts w:hint="default"/>
        <w:lang w:val="en-US" w:eastAsia="en-US" w:bidi="ar-SA"/>
      </w:rPr>
    </w:lvl>
    <w:lvl w:ilvl="4" w:tplc="64046AE8">
      <w:numFmt w:val="bullet"/>
      <w:lvlText w:val="•"/>
      <w:lvlJc w:val="left"/>
      <w:pPr>
        <w:ind w:left="3897" w:hanging="360"/>
      </w:pPr>
      <w:rPr>
        <w:rFonts w:hint="default"/>
        <w:lang w:val="en-US" w:eastAsia="en-US" w:bidi="ar-SA"/>
      </w:rPr>
    </w:lvl>
    <w:lvl w:ilvl="5" w:tplc="AC4A2A68">
      <w:numFmt w:val="bullet"/>
      <w:lvlText w:val="•"/>
      <w:lvlJc w:val="left"/>
      <w:pPr>
        <w:ind w:left="4757" w:hanging="360"/>
      </w:pPr>
      <w:rPr>
        <w:rFonts w:hint="default"/>
        <w:lang w:val="en-US" w:eastAsia="en-US" w:bidi="ar-SA"/>
      </w:rPr>
    </w:lvl>
    <w:lvl w:ilvl="6" w:tplc="33B4E48C">
      <w:numFmt w:val="bullet"/>
      <w:lvlText w:val="•"/>
      <w:lvlJc w:val="left"/>
      <w:pPr>
        <w:ind w:left="5616" w:hanging="360"/>
      </w:pPr>
      <w:rPr>
        <w:rFonts w:hint="default"/>
        <w:lang w:val="en-US" w:eastAsia="en-US" w:bidi="ar-SA"/>
      </w:rPr>
    </w:lvl>
    <w:lvl w:ilvl="7" w:tplc="843095B8">
      <w:numFmt w:val="bullet"/>
      <w:lvlText w:val="•"/>
      <w:lvlJc w:val="left"/>
      <w:pPr>
        <w:ind w:left="6476" w:hanging="360"/>
      </w:pPr>
      <w:rPr>
        <w:rFonts w:hint="default"/>
        <w:lang w:val="en-US" w:eastAsia="en-US" w:bidi="ar-SA"/>
      </w:rPr>
    </w:lvl>
    <w:lvl w:ilvl="8" w:tplc="2ACA1702">
      <w:numFmt w:val="bullet"/>
      <w:lvlText w:val="•"/>
      <w:lvlJc w:val="left"/>
      <w:pPr>
        <w:ind w:left="7335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08F"/>
    <w:rsid w:val="000136D0"/>
    <w:rsid w:val="00021676"/>
    <w:rsid w:val="000A4A15"/>
    <w:rsid w:val="0017708F"/>
    <w:rsid w:val="00236841"/>
    <w:rsid w:val="0032238A"/>
    <w:rsid w:val="0039707D"/>
    <w:rsid w:val="003B1A77"/>
    <w:rsid w:val="003C3D82"/>
    <w:rsid w:val="004147FF"/>
    <w:rsid w:val="004307B8"/>
    <w:rsid w:val="00527FC5"/>
    <w:rsid w:val="00563290"/>
    <w:rsid w:val="005D55AE"/>
    <w:rsid w:val="00637D7B"/>
    <w:rsid w:val="00685F76"/>
    <w:rsid w:val="007F7CAC"/>
    <w:rsid w:val="0084126E"/>
    <w:rsid w:val="00845C78"/>
    <w:rsid w:val="0087349C"/>
    <w:rsid w:val="008C0855"/>
    <w:rsid w:val="009C197C"/>
    <w:rsid w:val="009D4D13"/>
    <w:rsid w:val="00BA42F4"/>
    <w:rsid w:val="00CF3ACC"/>
    <w:rsid w:val="00CF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3D056"/>
  <w15:docId w15:val="{415FF09D-1064-4805-8CC1-0E794559A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Roboto Lt" w:eastAsia="Roboto Lt" w:hAnsi="Roboto Lt" w:cs="Roboto Lt"/>
    </w:rPr>
  </w:style>
  <w:style w:type="paragraph" w:styleId="berschrift3">
    <w:name w:val="heading 3"/>
    <w:basedOn w:val="Standard"/>
    <w:link w:val="berschrift3Zchn"/>
    <w:uiPriority w:val="9"/>
    <w:qFormat/>
    <w:rsid w:val="00845C78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Titel">
    <w:name w:val="Title"/>
    <w:basedOn w:val="Standard"/>
    <w:uiPriority w:val="1"/>
    <w:qFormat/>
    <w:pPr>
      <w:spacing w:before="60"/>
      <w:ind w:left="203"/>
    </w:pPr>
  </w:style>
  <w:style w:type="paragraph" w:styleId="Listenabsatz">
    <w:name w:val="List Paragraph"/>
    <w:basedOn w:val="Standard"/>
    <w:uiPriority w:val="1"/>
    <w:qFormat/>
    <w:pPr>
      <w:ind w:left="863" w:hanging="360"/>
    </w:pPr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845C78"/>
    <w:rPr>
      <w:color w:val="0000FF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45C78"/>
    <w:rPr>
      <w:rFonts w:ascii="Times New Roman" w:eastAsia="Times New Roman" w:hAnsi="Times New Roman" w:cs="Times New Roman"/>
      <w:b/>
      <w:bCs/>
      <w:sz w:val="27"/>
      <w:szCs w:val="27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021676"/>
    <w:rPr>
      <w:color w:val="808080"/>
    </w:rPr>
  </w:style>
  <w:style w:type="character" w:styleId="BesuchterLink">
    <w:name w:val="FollowedHyperlink"/>
    <w:basedOn w:val="Absatz-Standardschriftart"/>
    <w:uiPriority w:val="99"/>
    <w:semiHidden/>
    <w:unhideWhenUsed/>
    <w:rsid w:val="00021676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2167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2167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21676"/>
    <w:rPr>
      <w:rFonts w:ascii="Roboto Lt" w:eastAsia="Roboto Lt" w:hAnsi="Roboto Lt" w:cs="Roboto Lt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2167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21676"/>
    <w:rPr>
      <w:rFonts w:ascii="Roboto Lt" w:eastAsia="Roboto Lt" w:hAnsi="Roboto Lt" w:cs="Roboto Lt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7FC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27FC5"/>
    <w:rPr>
      <w:rFonts w:ascii="Segoe UI" w:eastAsia="Roboto Lt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3C3D8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C3D82"/>
    <w:rPr>
      <w:rFonts w:ascii="Roboto Lt" w:eastAsia="Roboto Lt" w:hAnsi="Roboto Lt" w:cs="Roboto Lt"/>
    </w:rPr>
  </w:style>
  <w:style w:type="paragraph" w:styleId="Fuzeile">
    <w:name w:val="footer"/>
    <w:basedOn w:val="Standard"/>
    <w:link w:val="FuzeileZchn"/>
    <w:uiPriority w:val="99"/>
    <w:unhideWhenUsed/>
    <w:rsid w:val="003C3D8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C3D82"/>
    <w:rPr>
      <w:rFonts w:ascii="Roboto Lt" w:eastAsia="Roboto Lt" w:hAnsi="Roboto Lt" w:cs="Roboto Lt"/>
    </w:rPr>
  </w:style>
  <w:style w:type="paragraph" w:customStyle="1" w:styleId="bodytext">
    <w:name w:val="bodytext"/>
    <w:basedOn w:val="Standard"/>
    <w:rsid w:val="0023684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Fett">
    <w:name w:val="Strong"/>
    <w:basedOn w:val="Absatz-Standardschriftart"/>
    <w:uiPriority w:val="22"/>
    <w:qFormat/>
    <w:rsid w:val="00236841"/>
    <w:rPr>
      <w:b/>
      <w:bCs/>
    </w:rPr>
  </w:style>
  <w:style w:type="character" w:customStyle="1" w:styleId="dunkelrot">
    <w:name w:val="dunkelrot"/>
    <w:basedOn w:val="Absatz-Standardschriftart"/>
    <w:rsid w:val="00236841"/>
  </w:style>
  <w:style w:type="character" w:styleId="NichtaufgelsteErwhnung">
    <w:name w:val="Unresolved Mention"/>
    <w:basedOn w:val="Absatz-Standardschriftart"/>
    <w:uiPriority w:val="99"/>
    <w:semiHidden/>
    <w:unhideWhenUsed/>
    <w:rsid w:val="00BA42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8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5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4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mailto:attc.cih@lrz.uni-muenchen.de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yperlink" Target="https://www.efv.verwaltung.uni-muenchen.de/attc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yperlink" Target="https://www.lmu-klinikum.de/institut-dam/fur-lehrende/kurse-und-zertifikate/ca3b08224e9f823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78837-C95A-46AE-9F81-9614D66DB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817</Words>
  <Characters>5149</Characters>
  <Application>Microsoft Office Word</Application>
  <DocSecurity>4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Klinikum der Universitaet Muenchen</Company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Sandu, Stefania Victoria</dc:creator>
  <cp:lastModifiedBy>Sandu, Stefania Victoria</cp:lastModifiedBy>
  <cp:revision>2</cp:revision>
  <cp:lastPrinted>2025-09-26T10:13:00Z</cp:lastPrinted>
  <dcterms:created xsi:type="dcterms:W3CDTF">2025-10-28T16:54:00Z</dcterms:created>
  <dcterms:modified xsi:type="dcterms:W3CDTF">2025-10-28T16:54:00Z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2024-09-27T00:00:00Z</vt:filetime>
  </property>
  <property fmtid="{D5CDD505-2E9C-101B-9397-08002B2CF9AE}" pid="3" name="LastSaved">
    <vt:filetime>2025-09-26T00:00:00Z</vt:filetime>
  </property>
</Properties>
</file>